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31" w:rsidRPr="00943317" w:rsidRDefault="00BC0631" w:rsidP="00BC0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17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</w:t>
      </w:r>
    </w:p>
    <w:p w:rsidR="00BC0631" w:rsidRPr="00943317" w:rsidRDefault="00BC0631" w:rsidP="00BC0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17">
        <w:rPr>
          <w:rFonts w:ascii="Times New Roman" w:hAnsi="Times New Roman" w:cs="Times New Roman"/>
          <w:sz w:val="24"/>
          <w:szCs w:val="24"/>
        </w:rPr>
        <w:t>«Централизованная библиотечная система</w:t>
      </w:r>
    </w:p>
    <w:p w:rsidR="00BC0631" w:rsidRPr="00943317" w:rsidRDefault="00BC0631" w:rsidP="00BC0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17">
        <w:rPr>
          <w:rFonts w:ascii="Times New Roman" w:hAnsi="Times New Roman" w:cs="Times New Roman"/>
          <w:sz w:val="24"/>
          <w:szCs w:val="24"/>
        </w:rPr>
        <w:t>Шебекинского муниципального округа»</w:t>
      </w:r>
    </w:p>
    <w:p w:rsidR="00BC0631" w:rsidRPr="00943317" w:rsidRDefault="00BC0631" w:rsidP="00BC0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17">
        <w:rPr>
          <w:rFonts w:ascii="Times New Roman" w:hAnsi="Times New Roman" w:cs="Times New Roman"/>
          <w:sz w:val="24"/>
          <w:szCs w:val="24"/>
        </w:rPr>
        <w:t>Центральная городская библиотека</w:t>
      </w:r>
    </w:p>
    <w:p w:rsidR="00BC0631" w:rsidRPr="00943317" w:rsidRDefault="00BC0631" w:rsidP="00BC0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17">
        <w:rPr>
          <w:rFonts w:ascii="Times New Roman" w:hAnsi="Times New Roman" w:cs="Times New Roman"/>
          <w:sz w:val="24"/>
          <w:szCs w:val="24"/>
        </w:rPr>
        <w:t>Методический отдел</w:t>
      </w:r>
    </w:p>
    <w:p w:rsidR="0082493A" w:rsidRDefault="0082493A" w:rsidP="00BC0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5345" w:rsidRPr="00943317" w:rsidRDefault="001407ED" w:rsidP="00BC0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3518E25" wp14:editId="0AC6EACD">
            <wp:extent cx="4316889" cy="3673502"/>
            <wp:effectExtent l="0" t="0" r="7620" b="3175"/>
            <wp:docPr id="10" name="Рисунок 10" descr="C:\Users\User\Desktop\3b0a358713b411f1bc5dbe671a485b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b0a358713b411f1bc5dbe671a485b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260" cy="36763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A02CF" w:rsidRPr="00FA02CF" w:rsidRDefault="00FA02CF" w:rsidP="00FA02C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02CF">
        <w:rPr>
          <w:rFonts w:ascii="Times New Roman" w:hAnsi="Times New Roman" w:cs="Times New Roman"/>
          <w:b/>
          <w:sz w:val="32"/>
          <w:szCs w:val="32"/>
        </w:rPr>
        <w:t>«Библиотека здоровья»</w:t>
      </w:r>
    </w:p>
    <w:p w:rsidR="00C95345" w:rsidRPr="00943317" w:rsidRDefault="00C95345" w:rsidP="00BC0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5345" w:rsidRPr="001407ED" w:rsidRDefault="00C95345" w:rsidP="00C95345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Hlk205389188"/>
      <w:r w:rsidRPr="001407ED">
        <w:rPr>
          <w:rFonts w:ascii="Times New Roman" w:hAnsi="Times New Roman" w:cs="Times New Roman"/>
          <w:bCs/>
          <w:sz w:val="20"/>
          <w:szCs w:val="20"/>
        </w:rPr>
        <w:t>Методические рекомендации</w:t>
      </w:r>
      <w:r w:rsidR="00943317" w:rsidRPr="001407E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407ED">
        <w:rPr>
          <w:rFonts w:ascii="Times New Roman" w:hAnsi="Times New Roman" w:cs="Times New Roman"/>
          <w:bCs/>
          <w:sz w:val="20"/>
          <w:szCs w:val="20"/>
        </w:rPr>
        <w:t xml:space="preserve">в помощь организации деятельности </w:t>
      </w:r>
      <w:r w:rsidRPr="001407ED">
        <w:rPr>
          <w:rFonts w:ascii="Times New Roman" w:hAnsi="Times New Roman" w:cs="Times New Roman"/>
          <w:bCs/>
          <w:sz w:val="20"/>
          <w:szCs w:val="20"/>
        </w:rPr>
        <w:br/>
        <w:t>муниципальных библиотек</w:t>
      </w:r>
      <w:r w:rsidR="00943317" w:rsidRPr="001407E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407ED">
        <w:rPr>
          <w:rFonts w:ascii="Times New Roman" w:hAnsi="Times New Roman" w:cs="Times New Roman"/>
          <w:bCs/>
          <w:sz w:val="20"/>
          <w:szCs w:val="20"/>
        </w:rPr>
        <w:t>по формированию здорового образа жизни и активного долголетия</w:t>
      </w:r>
    </w:p>
    <w:bookmarkEnd w:id="0"/>
    <w:p w:rsidR="00BC0631" w:rsidRPr="00943317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FF0" w:rsidRDefault="00A76FF0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Pr="00943317" w:rsidRDefault="00BC0631" w:rsidP="00BC06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3317">
        <w:rPr>
          <w:rFonts w:ascii="Times New Roman" w:hAnsi="Times New Roman" w:cs="Times New Roman"/>
          <w:sz w:val="24"/>
          <w:szCs w:val="24"/>
        </w:rPr>
        <w:t>Шебекино, 2026</w:t>
      </w:r>
    </w:p>
    <w:p w:rsidR="00BC0631" w:rsidRPr="00750F18" w:rsidRDefault="00BC0631" w:rsidP="00BC0631">
      <w:pPr>
        <w:spacing w:after="0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943317">
        <w:rPr>
          <w:rFonts w:ascii="Times New Roman" w:hAnsi="Times New Roman" w:cs="Times New Roman"/>
          <w:sz w:val="24"/>
          <w:szCs w:val="24"/>
        </w:rPr>
        <w:br w:type="page"/>
      </w:r>
      <w:r w:rsidRPr="00BC06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ББК </w:t>
      </w:r>
      <w:r w:rsidR="00750F18">
        <w:rPr>
          <w:rFonts w:ascii="Times New Roman" w:hAnsi="Times New Roman" w:cs="Times New Roman"/>
          <w:b/>
          <w:sz w:val="24"/>
          <w:szCs w:val="24"/>
        </w:rPr>
        <w:t>78.3+51</w:t>
      </w:r>
    </w:p>
    <w:p w:rsidR="00BC0631" w:rsidRPr="00BC0631" w:rsidRDefault="00FA02CF" w:rsidP="00BC06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006DF6">
        <w:rPr>
          <w:rFonts w:ascii="Times New Roman" w:hAnsi="Times New Roman" w:cs="Times New Roman"/>
          <w:b/>
          <w:sz w:val="24"/>
          <w:szCs w:val="24"/>
        </w:rPr>
        <w:t>59</w:t>
      </w:r>
    </w:p>
    <w:p w:rsidR="00BC0631" w:rsidRPr="00BC0631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Pr="00BC0631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Pr="00BC0631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Pr="00BC0631" w:rsidRDefault="00BC0631" w:rsidP="00C953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0631">
        <w:rPr>
          <w:rFonts w:ascii="Times New Roman" w:hAnsi="Times New Roman" w:cs="Times New Roman"/>
          <w:sz w:val="24"/>
          <w:szCs w:val="24"/>
        </w:rPr>
        <w:t>Составитель</w:t>
      </w:r>
      <w:r w:rsidR="00A76FF0">
        <w:rPr>
          <w:rFonts w:ascii="Times New Roman" w:hAnsi="Times New Roman" w:cs="Times New Roman"/>
          <w:sz w:val="24"/>
          <w:szCs w:val="24"/>
        </w:rPr>
        <w:t>:</w:t>
      </w:r>
      <w:r w:rsidRPr="00BC0631">
        <w:rPr>
          <w:rFonts w:ascii="Times New Roman" w:hAnsi="Times New Roman" w:cs="Times New Roman"/>
          <w:sz w:val="24"/>
          <w:szCs w:val="24"/>
        </w:rPr>
        <w:t xml:space="preserve"> Подставкина О. Н.</w:t>
      </w:r>
    </w:p>
    <w:p w:rsidR="00BC0631" w:rsidRPr="00BC0631" w:rsidRDefault="00BC0631" w:rsidP="00C953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631" w:rsidRPr="00BC0631" w:rsidRDefault="00BC0631" w:rsidP="00C953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0631">
        <w:rPr>
          <w:rFonts w:ascii="Times New Roman" w:hAnsi="Times New Roman" w:cs="Times New Roman"/>
          <w:sz w:val="24"/>
          <w:szCs w:val="24"/>
        </w:rPr>
        <w:t>Ответственный за выпуск</w:t>
      </w:r>
      <w:r w:rsidR="00A76FF0">
        <w:rPr>
          <w:rFonts w:ascii="Times New Roman" w:hAnsi="Times New Roman" w:cs="Times New Roman"/>
          <w:sz w:val="24"/>
          <w:szCs w:val="24"/>
        </w:rPr>
        <w:t>:</w:t>
      </w:r>
      <w:r w:rsidRPr="00BC0631">
        <w:rPr>
          <w:rFonts w:ascii="Times New Roman" w:hAnsi="Times New Roman" w:cs="Times New Roman"/>
          <w:sz w:val="24"/>
          <w:szCs w:val="24"/>
        </w:rPr>
        <w:t xml:space="preserve"> Яглова С. В.</w:t>
      </w:r>
    </w:p>
    <w:p w:rsidR="00BC0631" w:rsidRPr="00BC0631" w:rsidRDefault="00BC0631" w:rsidP="00C953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0631" w:rsidRPr="00BC0631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Pr="00BC0631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Pr="00BC0631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Pr="00BC0631" w:rsidRDefault="00FA02CF" w:rsidP="000C3417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006DF6">
        <w:rPr>
          <w:rFonts w:ascii="Times New Roman" w:hAnsi="Times New Roman" w:cs="Times New Roman"/>
          <w:b/>
          <w:sz w:val="24"/>
          <w:szCs w:val="24"/>
        </w:rPr>
        <w:t>59</w:t>
      </w:r>
      <w:r w:rsidR="00BC0631" w:rsidRPr="00BC0631">
        <w:rPr>
          <w:rFonts w:ascii="Times New Roman" w:hAnsi="Times New Roman" w:cs="Times New Roman"/>
          <w:sz w:val="24"/>
          <w:szCs w:val="24"/>
        </w:rPr>
        <w:t xml:space="preserve"> </w:t>
      </w:r>
      <w:r w:rsidRPr="00FA02CF">
        <w:rPr>
          <w:rFonts w:ascii="Times New Roman" w:hAnsi="Times New Roman" w:cs="Times New Roman"/>
          <w:sz w:val="24"/>
          <w:szCs w:val="24"/>
        </w:rPr>
        <w:t>Библиотека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631" w:rsidRPr="00BC0631">
        <w:rPr>
          <w:rFonts w:ascii="Times New Roman" w:hAnsi="Times New Roman" w:cs="Times New Roman"/>
          <w:sz w:val="24"/>
          <w:szCs w:val="24"/>
        </w:rPr>
        <w:t>: методические  рекомендации</w:t>
      </w:r>
      <w:r w:rsidR="000C3417">
        <w:rPr>
          <w:rFonts w:ascii="Times New Roman" w:hAnsi="Times New Roman" w:cs="Times New Roman"/>
          <w:sz w:val="24"/>
          <w:szCs w:val="24"/>
        </w:rPr>
        <w:t xml:space="preserve"> </w:t>
      </w:r>
      <w:r w:rsidR="000C3417" w:rsidRPr="000C3417">
        <w:rPr>
          <w:rFonts w:ascii="Times New Roman" w:hAnsi="Times New Roman" w:cs="Times New Roman"/>
          <w:bCs/>
          <w:sz w:val="24"/>
          <w:szCs w:val="24"/>
        </w:rPr>
        <w:t>в помощь организации деятельности муниципальных библиотек</w:t>
      </w:r>
      <w:r w:rsidR="000C3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417" w:rsidRPr="000C3417">
        <w:rPr>
          <w:rFonts w:ascii="Times New Roman" w:hAnsi="Times New Roman" w:cs="Times New Roman"/>
          <w:bCs/>
          <w:sz w:val="24"/>
          <w:szCs w:val="24"/>
        </w:rPr>
        <w:t>по формированию здорового образа жизни и</w:t>
      </w:r>
      <w:r w:rsidR="000C3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417" w:rsidRPr="000C3417">
        <w:rPr>
          <w:rFonts w:ascii="Times New Roman" w:hAnsi="Times New Roman" w:cs="Times New Roman"/>
          <w:bCs/>
          <w:sz w:val="24"/>
          <w:szCs w:val="24"/>
        </w:rPr>
        <w:t>активного долголетия</w:t>
      </w:r>
      <w:r w:rsidR="000C34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0631" w:rsidRPr="00BC0631">
        <w:rPr>
          <w:rFonts w:ascii="Times New Roman" w:hAnsi="Times New Roman" w:cs="Times New Roman"/>
          <w:sz w:val="24"/>
          <w:szCs w:val="24"/>
        </w:rPr>
        <w:t>/ муницип. бюджетное учреждение культуры «Централиз. библ. система Шебекинского муниципального округа» ; сост. О. Н. Подставкина ; отв. за вып. С. В. Яглова. ‒ Шебекино, 202</w:t>
      </w:r>
      <w:r w:rsidR="00C95345">
        <w:rPr>
          <w:rFonts w:ascii="Times New Roman" w:hAnsi="Times New Roman" w:cs="Times New Roman"/>
          <w:sz w:val="24"/>
          <w:szCs w:val="24"/>
        </w:rPr>
        <w:t>6</w:t>
      </w:r>
      <w:r w:rsidR="00750F18">
        <w:rPr>
          <w:rFonts w:ascii="Times New Roman" w:hAnsi="Times New Roman" w:cs="Times New Roman"/>
          <w:sz w:val="24"/>
          <w:szCs w:val="24"/>
        </w:rPr>
        <w:t xml:space="preserve">. – 28 </w:t>
      </w:r>
      <w:r w:rsidR="00BC0631">
        <w:rPr>
          <w:rFonts w:ascii="Times New Roman" w:hAnsi="Times New Roman" w:cs="Times New Roman"/>
          <w:sz w:val="24"/>
          <w:szCs w:val="24"/>
        </w:rPr>
        <w:t>с</w:t>
      </w:r>
      <w:r w:rsidR="00750F18">
        <w:rPr>
          <w:rFonts w:ascii="Times New Roman" w:hAnsi="Times New Roman" w:cs="Times New Roman"/>
          <w:sz w:val="24"/>
          <w:szCs w:val="24"/>
        </w:rPr>
        <w:t>.</w:t>
      </w:r>
    </w:p>
    <w:p w:rsidR="00BC0631" w:rsidRPr="00BC0631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Pr="00BC0631" w:rsidRDefault="00BC0631" w:rsidP="000C341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0631">
        <w:rPr>
          <w:rFonts w:ascii="Times New Roman" w:hAnsi="Times New Roman" w:cs="Times New Roman"/>
          <w:b/>
          <w:sz w:val="24"/>
          <w:szCs w:val="24"/>
        </w:rPr>
        <w:t xml:space="preserve">ББК </w:t>
      </w:r>
      <w:r w:rsidR="00750F18" w:rsidRPr="00750F18">
        <w:rPr>
          <w:rFonts w:ascii="Times New Roman" w:hAnsi="Times New Roman" w:cs="Times New Roman"/>
          <w:b/>
          <w:sz w:val="24"/>
          <w:szCs w:val="24"/>
        </w:rPr>
        <w:t>78.3+51</w:t>
      </w:r>
    </w:p>
    <w:p w:rsidR="00BC0631" w:rsidRDefault="00BC0631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6DF6" w:rsidRPr="00BC0631" w:rsidRDefault="00006DF6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631" w:rsidRPr="00A76FF0" w:rsidRDefault="00BC0631" w:rsidP="00A76FF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A76FF0">
        <w:rPr>
          <w:rFonts w:ascii="Times New Roman" w:hAnsi="Times New Roman" w:cs="Times New Roman"/>
          <w:sz w:val="18"/>
          <w:szCs w:val="18"/>
        </w:rPr>
        <w:t>© МБУК «Централизованная библиотечная система», 202</w:t>
      </w:r>
      <w:r w:rsidR="00C95345" w:rsidRPr="00A76FF0">
        <w:rPr>
          <w:rFonts w:ascii="Times New Roman" w:hAnsi="Times New Roman" w:cs="Times New Roman"/>
          <w:sz w:val="18"/>
          <w:szCs w:val="18"/>
        </w:rPr>
        <w:t>6</w:t>
      </w:r>
    </w:p>
    <w:p w:rsidR="00750F18" w:rsidRDefault="00750F18" w:rsidP="000C3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F18" w:rsidRDefault="00750F18" w:rsidP="000C3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F18" w:rsidRDefault="00750F18" w:rsidP="000C3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631" w:rsidRPr="00BC0631" w:rsidRDefault="00BC0631" w:rsidP="000C34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631">
        <w:rPr>
          <w:rFonts w:ascii="Times New Roman" w:hAnsi="Times New Roman" w:cs="Times New Roman"/>
          <w:b/>
          <w:sz w:val="24"/>
          <w:szCs w:val="24"/>
        </w:rPr>
        <w:lastRenderedPageBreak/>
        <w:t>От составителя</w:t>
      </w:r>
    </w:p>
    <w:p w:rsidR="00C0638B" w:rsidRDefault="00C0638B" w:rsidP="00BC06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3765" w:rsidRDefault="00D6691A" w:rsidP="00D6691A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C3417" w:rsidRPr="000C3417">
        <w:rPr>
          <w:rFonts w:ascii="Times New Roman" w:hAnsi="Times New Roman" w:cs="Times New Roman"/>
          <w:sz w:val="24"/>
          <w:szCs w:val="24"/>
        </w:rPr>
        <w:t xml:space="preserve">иблиотеки занимают особое </w:t>
      </w:r>
      <w:r w:rsidR="00943317">
        <w:rPr>
          <w:rFonts w:ascii="Times New Roman" w:hAnsi="Times New Roman" w:cs="Times New Roman"/>
          <w:sz w:val="24"/>
          <w:szCs w:val="24"/>
        </w:rPr>
        <w:t>место</w:t>
      </w:r>
      <w:r w:rsidR="000C3417" w:rsidRPr="000C3417">
        <w:rPr>
          <w:rFonts w:ascii="Times New Roman" w:hAnsi="Times New Roman" w:cs="Times New Roman"/>
          <w:sz w:val="24"/>
          <w:szCs w:val="24"/>
        </w:rPr>
        <w:t xml:space="preserve"> в процессе формирования здорового образа жизни и содействия активному долголетию среди </w:t>
      </w:r>
      <w:r w:rsidR="000C3417" w:rsidRPr="00183765">
        <w:rPr>
          <w:rFonts w:ascii="Times New Roman" w:hAnsi="Times New Roman" w:cs="Times New Roman"/>
          <w:sz w:val="24"/>
          <w:szCs w:val="24"/>
        </w:rPr>
        <w:t xml:space="preserve">населения. </w:t>
      </w:r>
      <w:r w:rsidR="00183765" w:rsidRPr="00183765">
        <w:rPr>
          <w:rFonts w:ascii="Times New Roman" w:hAnsi="Times New Roman" w:cs="Times New Roman"/>
          <w:sz w:val="24"/>
          <w:szCs w:val="24"/>
        </w:rPr>
        <w:t>Они выступают центрами п</w:t>
      </w:r>
      <w:r w:rsidR="008073C4">
        <w:rPr>
          <w:rFonts w:ascii="Times New Roman" w:hAnsi="Times New Roman" w:cs="Times New Roman"/>
          <w:sz w:val="24"/>
          <w:szCs w:val="24"/>
        </w:rPr>
        <w:t>росвещения и культурного досуга. П</w:t>
      </w:r>
      <w:r w:rsidR="008073C4" w:rsidRPr="008073C4">
        <w:rPr>
          <w:rFonts w:ascii="Times New Roman" w:hAnsi="Times New Roman" w:cs="Times New Roman"/>
          <w:sz w:val="24"/>
          <w:szCs w:val="24"/>
        </w:rPr>
        <w:t>редоставляют доступ к разнообразной литературе, посвященной вопросам здоровья, физической активности, правильного питания и профилактики заболеваний.</w:t>
      </w:r>
      <w:r w:rsidR="008073C4" w:rsidRPr="008073C4">
        <w:rPr>
          <w:rFonts w:ascii="Arial" w:hAnsi="Arial" w:cs="Arial"/>
          <w:spacing w:val="-5"/>
          <w:shd w:val="clear" w:color="auto" w:fill="FAFCFF"/>
        </w:rPr>
        <w:t xml:space="preserve"> </w:t>
      </w:r>
      <w:r w:rsidR="008073C4">
        <w:rPr>
          <w:rFonts w:ascii="Times New Roman" w:hAnsi="Times New Roman" w:cs="Times New Roman"/>
          <w:sz w:val="24"/>
          <w:szCs w:val="24"/>
        </w:rPr>
        <w:t>О</w:t>
      </w:r>
      <w:r w:rsidR="008073C4" w:rsidRPr="008073C4">
        <w:rPr>
          <w:rFonts w:ascii="Times New Roman" w:hAnsi="Times New Roman" w:cs="Times New Roman"/>
          <w:sz w:val="24"/>
          <w:szCs w:val="24"/>
        </w:rPr>
        <w:t>рганизуют разнообразные мероприятия, направленные на укрепление физического и психического здоровья.</w:t>
      </w:r>
    </w:p>
    <w:p w:rsidR="000C3417" w:rsidRPr="000C3417" w:rsidRDefault="00D6691A" w:rsidP="00D6691A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C3417" w:rsidRPr="000C3417">
        <w:rPr>
          <w:rFonts w:ascii="Times New Roman" w:hAnsi="Times New Roman" w:cs="Times New Roman"/>
          <w:sz w:val="24"/>
          <w:szCs w:val="24"/>
        </w:rPr>
        <w:t>екомендаци</w:t>
      </w:r>
      <w:r>
        <w:rPr>
          <w:rFonts w:ascii="Times New Roman" w:hAnsi="Times New Roman" w:cs="Times New Roman"/>
          <w:sz w:val="24"/>
          <w:szCs w:val="24"/>
        </w:rPr>
        <w:t>и позволят</w:t>
      </w:r>
      <w:r w:rsidR="000C3417" w:rsidRPr="000C3417">
        <w:rPr>
          <w:rFonts w:ascii="Times New Roman" w:hAnsi="Times New Roman" w:cs="Times New Roman"/>
          <w:sz w:val="24"/>
          <w:szCs w:val="24"/>
        </w:rPr>
        <w:t xml:space="preserve"> эффективно организовать работу, направленную на повышение уровня информированности граждан о преимуществах физической активности, сбалансированного питания, психологической гармонии и своевременных мер медицинской профилактики.</w:t>
      </w:r>
    </w:p>
    <w:p w:rsidR="00BC0631" w:rsidRPr="00BC0631" w:rsidRDefault="00C0638B" w:rsidP="00BC0631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638B" w:rsidRPr="00BC0631" w:rsidRDefault="00C0638B" w:rsidP="00D6691A">
      <w:pPr>
        <w:spacing w:after="0" w:line="276" w:lineRule="auto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06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Все здоровые люди любят жизнь. </w:t>
      </w:r>
    </w:p>
    <w:p w:rsidR="005E490A" w:rsidRDefault="00C0638B" w:rsidP="00D6691A">
      <w:pPr>
        <w:spacing w:after="0" w:line="276" w:lineRule="auto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0631">
        <w:rPr>
          <w:rFonts w:ascii="Times New Roman" w:hAnsi="Times New Roman" w:cs="Times New Roman"/>
          <w:b/>
          <w:sz w:val="24"/>
          <w:szCs w:val="24"/>
        </w:rPr>
        <w:t>(Генрих Гейне)</w:t>
      </w:r>
    </w:p>
    <w:p w:rsidR="00D6691A" w:rsidRDefault="00D6691A" w:rsidP="00BC0631">
      <w:pPr>
        <w:spacing w:after="0" w:line="240" w:lineRule="auto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691A" w:rsidRPr="001905A4" w:rsidRDefault="001905A4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905A4">
        <w:rPr>
          <w:rFonts w:ascii="Times New Roman" w:hAnsi="Times New Roman" w:cs="Times New Roman"/>
          <w:bCs/>
          <w:sz w:val="24"/>
          <w:szCs w:val="24"/>
        </w:rPr>
        <w:t xml:space="preserve">Библиотека – идеальное пространство для организации образовательных и культурно-массовых мероприятий, призванных мотивировать людей изменить повседневные привычки и перейти к здоровому стилю жизни. </w:t>
      </w:r>
    </w:p>
    <w:p w:rsidR="00D6691A" w:rsidRPr="006A2E15" w:rsidRDefault="00D6691A" w:rsidP="006A2E15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2E15">
        <w:rPr>
          <w:rFonts w:ascii="Times New Roman" w:hAnsi="Times New Roman" w:cs="Times New Roman"/>
          <w:bCs/>
          <w:sz w:val="24"/>
          <w:szCs w:val="24"/>
        </w:rPr>
        <w:t>Для успешной организации работы библиотек в направлении пропаганды здорового образа жизни рекомендуется придерживаться следующих принципов:</w:t>
      </w:r>
    </w:p>
    <w:p w:rsidR="00D6691A" w:rsidRPr="009C16AF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6AF">
        <w:rPr>
          <w:rFonts w:ascii="Times New Roman" w:hAnsi="Times New Roman" w:cs="Times New Roman"/>
          <w:bCs/>
          <w:sz w:val="24"/>
          <w:szCs w:val="24"/>
        </w:rPr>
        <w:t>Доступность. Информационные ресурсы и мероприятия должны быть понятны и доступн</w:t>
      </w:r>
      <w:r w:rsidR="001407ED">
        <w:rPr>
          <w:rFonts w:ascii="Times New Roman" w:hAnsi="Times New Roman" w:cs="Times New Roman"/>
          <w:bCs/>
          <w:sz w:val="24"/>
          <w:szCs w:val="24"/>
        </w:rPr>
        <w:t>ы различным категориям граждан.</w:t>
      </w:r>
    </w:p>
    <w:p w:rsidR="00D6691A" w:rsidRPr="009C16AF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6AF">
        <w:rPr>
          <w:rFonts w:ascii="Times New Roman" w:hAnsi="Times New Roman" w:cs="Times New Roman"/>
          <w:bCs/>
          <w:sz w:val="24"/>
          <w:szCs w:val="24"/>
        </w:rPr>
        <w:t xml:space="preserve">Партнерство. Сотрудничество с медицинскими учреждениями, спортивными организациями, </w:t>
      </w:r>
      <w:r w:rsidR="005E6A97">
        <w:rPr>
          <w:rFonts w:ascii="Times New Roman" w:hAnsi="Times New Roman" w:cs="Times New Roman"/>
          <w:bCs/>
          <w:sz w:val="24"/>
          <w:szCs w:val="24"/>
        </w:rPr>
        <w:t xml:space="preserve">образовательными учреждениями </w:t>
      </w:r>
      <w:r w:rsidRPr="009C16AF">
        <w:rPr>
          <w:rFonts w:ascii="Times New Roman" w:hAnsi="Times New Roman" w:cs="Times New Roman"/>
          <w:bCs/>
          <w:sz w:val="24"/>
          <w:szCs w:val="24"/>
        </w:rPr>
        <w:t>позволит расширить спектр предоставляемых услуг.</w:t>
      </w:r>
    </w:p>
    <w:p w:rsidR="00D6691A" w:rsidRPr="009C16AF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6AF">
        <w:rPr>
          <w:rFonts w:ascii="Times New Roman" w:hAnsi="Times New Roman" w:cs="Times New Roman"/>
          <w:bCs/>
          <w:sz w:val="24"/>
          <w:szCs w:val="24"/>
        </w:rPr>
        <w:t>Актуальность. Предоставлять населению современные научные данные и проверенную информацию о способах сохранения здоровья и продления активной жизни.</w:t>
      </w:r>
    </w:p>
    <w:p w:rsidR="00D6691A" w:rsidRPr="009C16AF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6AF">
        <w:rPr>
          <w:rFonts w:ascii="Times New Roman" w:hAnsi="Times New Roman" w:cs="Times New Roman"/>
          <w:bCs/>
          <w:sz w:val="24"/>
          <w:szCs w:val="24"/>
        </w:rPr>
        <w:t xml:space="preserve">Просветительство. Повышать информированность путем проведения лекций, консультаций, тренингов и презентаций на тему здоровья и долголетия. </w:t>
      </w:r>
    </w:p>
    <w:p w:rsidR="00D6691A" w:rsidRPr="009C16AF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6AF">
        <w:rPr>
          <w:rFonts w:ascii="Times New Roman" w:hAnsi="Times New Roman" w:cs="Times New Roman"/>
          <w:bCs/>
          <w:sz w:val="24"/>
          <w:szCs w:val="24"/>
        </w:rPr>
        <w:t xml:space="preserve">Индивидуальность. Учитывать потребности и особенности каждой категории пользователей, предлагая персонализированные услуги и консультации. </w:t>
      </w:r>
    </w:p>
    <w:p w:rsidR="00D6691A" w:rsidRPr="00AE6018" w:rsidRDefault="00D6691A" w:rsidP="00AE6018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018">
        <w:rPr>
          <w:rFonts w:ascii="Times New Roman" w:hAnsi="Times New Roman" w:cs="Times New Roman"/>
          <w:b/>
          <w:bCs/>
          <w:sz w:val="24"/>
          <w:szCs w:val="24"/>
        </w:rPr>
        <w:t>Формы работы библиотек</w:t>
      </w:r>
    </w:p>
    <w:p w:rsidR="00D6691A" w:rsidRPr="009C16AF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18">
        <w:rPr>
          <w:rFonts w:ascii="Times New Roman" w:hAnsi="Times New Roman" w:cs="Times New Roman"/>
          <w:bCs/>
          <w:sz w:val="24"/>
          <w:szCs w:val="24"/>
        </w:rPr>
        <w:t>Проведение массовых мероприятий</w:t>
      </w:r>
      <w:r w:rsidRPr="009C16A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26CEB" w:rsidRPr="009C16AF">
        <w:rPr>
          <w:rFonts w:ascii="Times New Roman" w:hAnsi="Times New Roman" w:cs="Times New Roman"/>
          <w:bCs/>
          <w:sz w:val="24"/>
          <w:szCs w:val="24"/>
        </w:rPr>
        <w:t xml:space="preserve">лектории, </w:t>
      </w:r>
      <w:r w:rsidRPr="009C16AF">
        <w:rPr>
          <w:rFonts w:ascii="Times New Roman" w:hAnsi="Times New Roman" w:cs="Times New Roman"/>
          <w:bCs/>
          <w:sz w:val="24"/>
          <w:szCs w:val="24"/>
        </w:rPr>
        <w:t>конференции, круглые столы, интерактивные занятия, спортивные праздники</w:t>
      </w:r>
      <w:r w:rsidR="00AE6018" w:rsidRPr="009C16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C16AF">
        <w:rPr>
          <w:rFonts w:ascii="Times New Roman" w:hAnsi="Times New Roman" w:cs="Times New Roman"/>
          <w:bCs/>
          <w:sz w:val="24"/>
          <w:szCs w:val="24"/>
        </w:rPr>
        <w:t>дни здоровья</w:t>
      </w:r>
      <w:r w:rsidR="00AE6018" w:rsidRPr="009C16AF">
        <w:rPr>
          <w:rFonts w:ascii="Times New Roman" w:hAnsi="Times New Roman" w:cs="Times New Roman"/>
          <w:bCs/>
          <w:sz w:val="24"/>
          <w:szCs w:val="24"/>
        </w:rPr>
        <w:t xml:space="preserve"> и т.д.</w:t>
      </w:r>
      <w:r w:rsidRPr="009C16AF">
        <w:rPr>
          <w:rFonts w:ascii="Times New Roman" w:hAnsi="Times New Roman" w:cs="Times New Roman"/>
          <w:bCs/>
          <w:sz w:val="24"/>
          <w:szCs w:val="24"/>
        </w:rPr>
        <w:t xml:space="preserve"> позволяют привлечь широкую аудиторию</w:t>
      </w:r>
      <w:r w:rsidR="005E6A97">
        <w:rPr>
          <w:rFonts w:ascii="Times New Roman" w:hAnsi="Times New Roman" w:cs="Times New Roman"/>
          <w:bCs/>
          <w:sz w:val="24"/>
          <w:szCs w:val="24"/>
        </w:rPr>
        <w:t>.</w:t>
      </w:r>
      <w:r w:rsidR="00D26CEB" w:rsidRPr="009C16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691A" w:rsidRPr="009C16AF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18">
        <w:rPr>
          <w:rFonts w:ascii="Times New Roman" w:hAnsi="Times New Roman" w:cs="Times New Roman"/>
          <w:bCs/>
          <w:sz w:val="24"/>
          <w:szCs w:val="24"/>
        </w:rPr>
        <w:t>Создание информационн</w:t>
      </w:r>
      <w:r w:rsidR="00AE6018">
        <w:rPr>
          <w:rFonts w:ascii="Times New Roman" w:hAnsi="Times New Roman" w:cs="Times New Roman"/>
          <w:bCs/>
          <w:sz w:val="24"/>
          <w:szCs w:val="24"/>
        </w:rPr>
        <w:t>ых пособий</w:t>
      </w:r>
      <w:r w:rsidRPr="009C16AF">
        <w:rPr>
          <w:rFonts w:ascii="Times New Roman" w:hAnsi="Times New Roman" w:cs="Times New Roman"/>
          <w:bCs/>
          <w:sz w:val="24"/>
          <w:szCs w:val="24"/>
        </w:rPr>
        <w:t>: брошюр, буклетов, пособий и справочной литературы по вопросам здоровья и долголетия.</w:t>
      </w:r>
    </w:p>
    <w:p w:rsidR="00D6691A" w:rsidRPr="009C16AF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18">
        <w:rPr>
          <w:rFonts w:ascii="Times New Roman" w:hAnsi="Times New Roman" w:cs="Times New Roman"/>
          <w:bCs/>
          <w:sz w:val="24"/>
          <w:szCs w:val="24"/>
        </w:rPr>
        <w:t>Использование цифровых платформ</w:t>
      </w:r>
      <w:r w:rsidRPr="009C16AF">
        <w:rPr>
          <w:rFonts w:ascii="Times New Roman" w:hAnsi="Times New Roman" w:cs="Times New Roman"/>
          <w:bCs/>
          <w:sz w:val="24"/>
          <w:szCs w:val="24"/>
        </w:rPr>
        <w:t>: интернет-ресурсов, социальных сетей для предоставления актуальной информации и взаимодействия с пользователями.</w:t>
      </w:r>
    </w:p>
    <w:p w:rsidR="00D6691A" w:rsidRPr="00AE6018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18">
        <w:rPr>
          <w:rFonts w:ascii="Times New Roman" w:hAnsi="Times New Roman" w:cs="Times New Roman"/>
          <w:bCs/>
          <w:sz w:val="24"/>
          <w:szCs w:val="24"/>
        </w:rPr>
        <w:t>Участие в региональных программах</w:t>
      </w:r>
      <w:r w:rsidRPr="009C16AF">
        <w:rPr>
          <w:rFonts w:ascii="Times New Roman" w:hAnsi="Times New Roman" w:cs="Times New Roman"/>
          <w:bCs/>
          <w:sz w:val="24"/>
          <w:szCs w:val="24"/>
        </w:rPr>
        <w:t xml:space="preserve">: интеграция деятельности библиотек в региональные и федеральные </w:t>
      </w:r>
      <w:r w:rsidRPr="009C16A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инициативы, такие как программы «Здоровье нации», «Активное </w:t>
      </w:r>
      <w:r w:rsidRPr="00AE6018">
        <w:rPr>
          <w:rFonts w:ascii="Times New Roman" w:hAnsi="Times New Roman" w:cs="Times New Roman"/>
          <w:bCs/>
          <w:sz w:val="24"/>
          <w:szCs w:val="24"/>
        </w:rPr>
        <w:t>долголетие» и др.</w:t>
      </w:r>
    </w:p>
    <w:p w:rsidR="00510FE5" w:rsidRPr="00AE6018" w:rsidRDefault="00D6691A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18">
        <w:rPr>
          <w:rFonts w:ascii="Times New Roman" w:hAnsi="Times New Roman" w:cs="Times New Roman"/>
          <w:bCs/>
          <w:sz w:val="24"/>
          <w:szCs w:val="24"/>
        </w:rPr>
        <w:t xml:space="preserve">Расширение партнерских связей: привлечение спонсоров для финансирования мероприятий и проектов, направленных на сохранение здоровья и активное долголетие. </w:t>
      </w:r>
    </w:p>
    <w:p w:rsidR="00F83094" w:rsidRPr="009C16AF" w:rsidRDefault="00D26CEB" w:rsidP="00787668">
      <w:pPr>
        <w:pStyle w:val="a7"/>
        <w:numPr>
          <w:ilvl w:val="0"/>
          <w:numId w:val="1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6AF">
        <w:rPr>
          <w:rFonts w:ascii="Times New Roman" w:hAnsi="Times New Roman" w:cs="Times New Roman"/>
          <w:bCs/>
          <w:sz w:val="24"/>
          <w:szCs w:val="24"/>
        </w:rPr>
        <w:t>Развитие волонтёрских движений</w:t>
      </w:r>
      <w:r w:rsidR="00D6691A" w:rsidRPr="00AE6018">
        <w:rPr>
          <w:rFonts w:ascii="Times New Roman" w:hAnsi="Times New Roman" w:cs="Times New Roman"/>
          <w:bCs/>
          <w:sz w:val="24"/>
          <w:szCs w:val="24"/>
        </w:rPr>
        <w:t>: поддержка инициатив добровольцев и общественных организаций, занимающихся распространением идей здорового образа жизни.</w:t>
      </w:r>
    </w:p>
    <w:p w:rsidR="00AE6018" w:rsidRPr="00AE6018" w:rsidRDefault="00AE6018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83094" w:rsidRPr="00AE6018" w:rsidRDefault="00F83094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Правильный подход к своему здоровью закладывается именно в детстве, и именно тогда формируются привычки, которые остаются на всю жизнь. Это касается не только физического здоровья, но и эмоционального благополучия ребенка.</w:t>
      </w:r>
    </w:p>
    <w:p w:rsidR="000C0670" w:rsidRDefault="00F83094" w:rsidP="000C0670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68F8">
        <w:rPr>
          <w:rFonts w:ascii="Times New Roman" w:hAnsi="Times New Roman" w:cs="Times New Roman"/>
          <w:b/>
          <w:sz w:val="24"/>
          <w:szCs w:val="24"/>
        </w:rPr>
        <w:t>Мероприятия по ЗОЖ для детей</w:t>
      </w:r>
      <w:r w:rsidRPr="00AE6018">
        <w:rPr>
          <w:rFonts w:ascii="Times New Roman" w:hAnsi="Times New Roman" w:cs="Times New Roman"/>
          <w:sz w:val="24"/>
          <w:szCs w:val="24"/>
        </w:rPr>
        <w:t xml:space="preserve"> должны сочетать познавательную, иг</w:t>
      </w:r>
      <w:r w:rsidR="00BA2F32">
        <w:rPr>
          <w:rFonts w:ascii="Times New Roman" w:hAnsi="Times New Roman" w:cs="Times New Roman"/>
          <w:sz w:val="24"/>
          <w:szCs w:val="24"/>
        </w:rPr>
        <w:t>р</w:t>
      </w:r>
      <w:r w:rsidR="000C0670">
        <w:rPr>
          <w:rFonts w:ascii="Times New Roman" w:hAnsi="Times New Roman" w:cs="Times New Roman"/>
          <w:sz w:val="24"/>
          <w:szCs w:val="24"/>
        </w:rPr>
        <w:t>овую и творческую составляющие:</w:t>
      </w:r>
    </w:p>
    <w:p w:rsidR="00F83094" w:rsidRPr="000C0670" w:rsidRDefault="00F83094" w:rsidP="00787668">
      <w:pPr>
        <w:pStyle w:val="a7"/>
        <w:numPr>
          <w:ilvl w:val="0"/>
          <w:numId w:val="22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0670">
        <w:rPr>
          <w:rFonts w:ascii="Times New Roman" w:hAnsi="Times New Roman" w:cs="Times New Roman"/>
          <w:sz w:val="24"/>
          <w:szCs w:val="24"/>
        </w:rPr>
        <w:t>«Секреты здоровой тарелки» – интерактивное занятие о правильном питании с играми-сортировками (полезные/вредные продукты), загадками об овощах и фруктах.</w:t>
      </w:r>
    </w:p>
    <w:p w:rsidR="00F83094" w:rsidRPr="000C0670" w:rsidRDefault="00F83094" w:rsidP="00787668">
      <w:pPr>
        <w:pStyle w:val="a7"/>
        <w:numPr>
          <w:ilvl w:val="0"/>
          <w:numId w:val="22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C0670">
        <w:rPr>
          <w:rFonts w:ascii="Times New Roman" w:hAnsi="Times New Roman" w:cs="Times New Roman"/>
          <w:sz w:val="24"/>
          <w:szCs w:val="24"/>
        </w:rPr>
        <w:t>«Путешествие капельки» – познавательный час о важности воды для организма, опыты с водой, мастер-класс по изготовлению «напоминалки» пить воду.</w:t>
      </w:r>
    </w:p>
    <w:p w:rsidR="00F83094" w:rsidRPr="00AE6018" w:rsidRDefault="00F83094" w:rsidP="00787668">
      <w:pPr>
        <w:numPr>
          <w:ilvl w:val="0"/>
          <w:numId w:val="22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«Сказки о Мойдодыре» – чтение стихов и сказок о гигиене, игры «Что нужно для чистоты», разучивание веселой зарядки.</w:t>
      </w:r>
    </w:p>
    <w:p w:rsidR="00F83094" w:rsidRPr="00AE6018" w:rsidRDefault="00F83094" w:rsidP="00787668">
      <w:pPr>
        <w:numPr>
          <w:ilvl w:val="0"/>
          <w:numId w:val="22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«Защитники-витамины» – беседа об иммунитете и витаминах. </w:t>
      </w:r>
    </w:p>
    <w:p w:rsidR="00F83094" w:rsidRPr="00AE6018" w:rsidRDefault="00F83094" w:rsidP="00787668">
      <w:pPr>
        <w:numPr>
          <w:ilvl w:val="0"/>
          <w:numId w:val="22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«Фитнес-чтение» – упражнения под стихи Агнии Барто или считалки. </w:t>
      </w:r>
    </w:p>
    <w:p w:rsidR="00F83094" w:rsidRPr="00AE6018" w:rsidRDefault="00F83094" w:rsidP="00787668">
      <w:pPr>
        <w:numPr>
          <w:ilvl w:val="0"/>
          <w:numId w:val="22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«Большие библиотечные игры» – </w:t>
      </w:r>
      <w:r w:rsidR="0085365C">
        <w:rPr>
          <w:rFonts w:ascii="Times New Roman" w:hAnsi="Times New Roman" w:cs="Times New Roman"/>
          <w:sz w:val="24"/>
          <w:szCs w:val="24"/>
        </w:rPr>
        <w:t>игры</w:t>
      </w:r>
      <w:r w:rsidRPr="00AE6018">
        <w:rPr>
          <w:rFonts w:ascii="Times New Roman" w:hAnsi="Times New Roman" w:cs="Times New Roman"/>
          <w:sz w:val="24"/>
          <w:szCs w:val="24"/>
        </w:rPr>
        <w:t xml:space="preserve"> по отделам библиотеки, где на каждой станции нужно выполнить задание на ло</w:t>
      </w:r>
      <w:r w:rsidR="0019719B">
        <w:rPr>
          <w:rFonts w:ascii="Times New Roman" w:hAnsi="Times New Roman" w:cs="Times New Roman"/>
          <w:sz w:val="24"/>
          <w:szCs w:val="24"/>
        </w:rPr>
        <w:t>вкость, координацию, знание ЗОЖ.</w:t>
      </w:r>
    </w:p>
    <w:p w:rsidR="00F83094" w:rsidRPr="00AE6018" w:rsidRDefault="00F83094" w:rsidP="00787668">
      <w:pPr>
        <w:numPr>
          <w:ilvl w:val="0"/>
          <w:numId w:val="22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«Танцуй, пока читаешь!» – мастер-класс по простым танцевальным движениям под ритмичные детские стихи или песни из книг.</w:t>
      </w:r>
    </w:p>
    <w:p w:rsidR="00F83094" w:rsidRPr="00AE6018" w:rsidRDefault="00F83094" w:rsidP="00787668">
      <w:pPr>
        <w:numPr>
          <w:ilvl w:val="0"/>
          <w:numId w:val="22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«Игры наших бабушек и дедушек» – мастер-класс по классикам, резиночке, казакам-разбойникам. Развитие ловкости и знакомство с фольклором.</w:t>
      </w:r>
    </w:p>
    <w:p w:rsidR="00F83094" w:rsidRPr="00AE6018" w:rsidRDefault="00FF3D69" w:rsidP="00787668">
      <w:pPr>
        <w:numPr>
          <w:ilvl w:val="0"/>
          <w:numId w:val="22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83094" w:rsidRPr="00AE6018">
        <w:rPr>
          <w:rFonts w:ascii="Times New Roman" w:hAnsi="Times New Roman" w:cs="Times New Roman"/>
          <w:sz w:val="24"/>
          <w:szCs w:val="24"/>
        </w:rPr>
        <w:t>«Плакат здоровья» – коллективное или индивидуальное творчество: создание комиксов, коллажей или инфографики о правилах ЗОЖ.</w:t>
      </w:r>
    </w:p>
    <w:p w:rsidR="00F83094" w:rsidRPr="00AE6018" w:rsidRDefault="00F83094" w:rsidP="007B7BDE">
      <w:pPr>
        <w:numPr>
          <w:ilvl w:val="0"/>
          <w:numId w:val="22"/>
        </w:numPr>
        <w:tabs>
          <w:tab w:val="left" w:pos="426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«Волшебные </w:t>
      </w:r>
      <w:r w:rsidR="0019719B">
        <w:rPr>
          <w:rFonts w:ascii="Times New Roman" w:hAnsi="Times New Roman" w:cs="Times New Roman"/>
          <w:sz w:val="24"/>
          <w:szCs w:val="24"/>
        </w:rPr>
        <w:t>напитки</w:t>
      </w:r>
      <w:r w:rsidRPr="00AE6018">
        <w:rPr>
          <w:rFonts w:ascii="Times New Roman" w:hAnsi="Times New Roman" w:cs="Times New Roman"/>
          <w:sz w:val="24"/>
          <w:szCs w:val="24"/>
        </w:rPr>
        <w:t>» – литературно-кулинарный час: читаем про фрукты, разгадываем загадки, а потом рисуем или составляем рецепты идеального полезного напитка (из бумажных элементов).</w:t>
      </w:r>
    </w:p>
    <w:p w:rsidR="00F83094" w:rsidRPr="00AE6018" w:rsidRDefault="00F83094" w:rsidP="007B7BDE">
      <w:pPr>
        <w:numPr>
          <w:ilvl w:val="0"/>
          <w:numId w:val="22"/>
        </w:numPr>
        <w:tabs>
          <w:tab w:val="left" w:pos="567"/>
          <w:tab w:val="left" w:pos="703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«Спортивный талисман» – мастер-класс по созданию своего талисмана для спортивных побед (из фетра, глины, помпонов).</w:t>
      </w:r>
    </w:p>
    <w:p w:rsidR="00F83094" w:rsidRPr="00AE6018" w:rsidRDefault="00F83094" w:rsidP="007B7BDE">
      <w:pPr>
        <w:numPr>
          <w:ilvl w:val="0"/>
          <w:numId w:val="22"/>
        </w:numPr>
        <w:tabs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«Доктор Айболит в библиотеке» – встреча с детским врачом (педиатром, стоматологом, окулистом) в игровом формате «100 вопросов взрослому».</w:t>
      </w:r>
    </w:p>
    <w:p w:rsidR="00F83094" w:rsidRPr="00AE6018" w:rsidRDefault="00F83094" w:rsidP="007B7BDE">
      <w:pPr>
        <w:numPr>
          <w:ilvl w:val="0"/>
          <w:numId w:val="22"/>
        </w:numPr>
        <w:tabs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«Урок безопасности» с сотрудником МЧС – беседа о первой помощи, правильном поведении на воде и солнце, важности осторожности.</w:t>
      </w:r>
    </w:p>
    <w:p w:rsidR="00F83094" w:rsidRPr="00AE6018" w:rsidRDefault="00F83094" w:rsidP="007B7BDE">
      <w:pPr>
        <w:numPr>
          <w:ilvl w:val="0"/>
          <w:numId w:val="22"/>
        </w:numPr>
        <w:tabs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«Путь чемпиона» – рассказ о видах спорта, дисциплине и спортсменах.</w:t>
      </w:r>
    </w:p>
    <w:p w:rsidR="00F83094" w:rsidRPr="00AE6018" w:rsidRDefault="00F83094" w:rsidP="007B7BDE">
      <w:pPr>
        <w:numPr>
          <w:ilvl w:val="0"/>
          <w:numId w:val="22"/>
        </w:numPr>
        <w:tabs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«Сказкотерапия: про эмоции и доброту» – занятие с психологом, где через чтение и обсуждение сказок дети учатся понимать свои эмоции, что является основой психического здоровья.</w:t>
      </w:r>
    </w:p>
    <w:p w:rsidR="00F83094" w:rsidRPr="00AE6018" w:rsidRDefault="00F83094" w:rsidP="007B7BDE">
      <w:pPr>
        <w:tabs>
          <w:tab w:val="left" w:pos="851"/>
        </w:tabs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BA2F32" w:rsidRDefault="00BA2F32" w:rsidP="00BA2F32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8F8"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пропаганду здорового образа жизни среди подростков и молодёжи</w:t>
      </w:r>
      <w:r w:rsidRPr="00BA2F32">
        <w:rPr>
          <w:rFonts w:ascii="Times New Roman" w:hAnsi="Times New Roman" w:cs="Times New Roman"/>
          <w:bCs/>
          <w:sz w:val="24"/>
          <w:szCs w:val="24"/>
        </w:rPr>
        <w:t>, должны быть ярк</w:t>
      </w:r>
      <w:r>
        <w:rPr>
          <w:rFonts w:ascii="Times New Roman" w:hAnsi="Times New Roman" w:cs="Times New Roman"/>
          <w:bCs/>
          <w:sz w:val="24"/>
          <w:szCs w:val="24"/>
        </w:rPr>
        <w:t>ими, интересны</w:t>
      </w:r>
      <w:r w:rsidR="0019719B">
        <w:rPr>
          <w:rFonts w:ascii="Times New Roman" w:hAnsi="Times New Roman" w:cs="Times New Roman"/>
          <w:bCs/>
          <w:sz w:val="24"/>
          <w:szCs w:val="24"/>
        </w:rPr>
        <w:t>ми и вовлекающими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2F32">
        <w:rPr>
          <w:rFonts w:ascii="Times New Roman" w:hAnsi="Times New Roman" w:cs="Times New Roman"/>
          <w:bCs/>
          <w:sz w:val="24"/>
          <w:szCs w:val="24"/>
        </w:rPr>
        <w:t>с элементами дискуссии</w:t>
      </w:r>
      <w:r w:rsidR="0019719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A2F32">
        <w:rPr>
          <w:rFonts w:ascii="Times New Roman" w:hAnsi="Times New Roman" w:cs="Times New Roman"/>
          <w:bCs/>
          <w:sz w:val="24"/>
          <w:szCs w:val="24"/>
        </w:rPr>
        <w:t>Именно эта аудитория особенно восприимчива к новому опыту и ярким впечатлениям, поэтому такие мероприятия желательно строить на активном участии самих присутствующих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A2F32">
        <w:rPr>
          <w:rFonts w:ascii="Times New Roman" w:hAnsi="Times New Roman" w:cs="Times New Roman"/>
          <w:bCs/>
          <w:sz w:val="24"/>
          <w:szCs w:val="24"/>
        </w:rPr>
        <w:t xml:space="preserve">Подавать информацию необходимо не как нравоучение, а как инструмент для улучшения качества жизни здесь </w:t>
      </w:r>
      <w:r w:rsidRPr="00C01D59">
        <w:rPr>
          <w:rFonts w:ascii="Times New Roman" w:hAnsi="Times New Roman" w:cs="Times New Roman"/>
          <w:bCs/>
          <w:sz w:val="24"/>
          <w:szCs w:val="24"/>
        </w:rPr>
        <w:t xml:space="preserve">и сейчас, делая акцент на доказательной базе и </w:t>
      </w:r>
      <w:r w:rsidR="009A4F68">
        <w:rPr>
          <w:rFonts w:ascii="Times New Roman" w:hAnsi="Times New Roman" w:cs="Times New Roman"/>
          <w:bCs/>
          <w:sz w:val="24"/>
          <w:szCs w:val="24"/>
        </w:rPr>
        <w:t>практических занятиях</w:t>
      </w:r>
      <w:r w:rsidRPr="00C01D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A4F68" w:rsidRPr="00C01D59" w:rsidRDefault="009A4F68" w:rsidP="00BA2F32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32" w:rsidRPr="00C01D59" w:rsidRDefault="00BA2F32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01D59">
        <w:rPr>
          <w:rFonts w:ascii="Times New Roman" w:hAnsi="Times New Roman" w:cs="Times New Roman"/>
          <w:sz w:val="24"/>
          <w:szCs w:val="24"/>
        </w:rPr>
        <w:t>Рассмотрим несколько вариантов мероприятий:</w:t>
      </w:r>
    </w:p>
    <w:p w:rsidR="00F83094" w:rsidRPr="00AE6018" w:rsidRDefault="00F83094" w:rsidP="003A6266">
      <w:pPr>
        <w:numPr>
          <w:ilvl w:val="0"/>
          <w:numId w:val="6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 «Как подружиться с гаджетами» – </w:t>
      </w:r>
      <w:r w:rsidR="000138B0">
        <w:rPr>
          <w:rFonts w:ascii="Times New Roman" w:hAnsi="Times New Roman" w:cs="Times New Roman"/>
          <w:sz w:val="24"/>
          <w:szCs w:val="24"/>
        </w:rPr>
        <w:t>л</w:t>
      </w:r>
      <w:r w:rsidRPr="00AE6018">
        <w:rPr>
          <w:rFonts w:ascii="Times New Roman" w:hAnsi="Times New Roman" w:cs="Times New Roman"/>
          <w:sz w:val="24"/>
          <w:szCs w:val="24"/>
        </w:rPr>
        <w:t xml:space="preserve">екция, не просто о вреде экранов, а о цифровом балансе, цифровом минимуме и полезных приложениях. </w:t>
      </w:r>
    </w:p>
    <w:p w:rsidR="00F83094" w:rsidRPr="00AE6018" w:rsidRDefault="00F83094" w:rsidP="003A6266">
      <w:pPr>
        <w:numPr>
          <w:ilvl w:val="0"/>
          <w:numId w:val="6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lastRenderedPageBreak/>
        <w:t>«Эмоциональный интеллект: как не сгорать и справляться со стрессом» – практические техники саморегуляции, дыхательные практики, разбор причин стресса в учебе и на работе.</w:t>
      </w:r>
    </w:p>
    <w:p w:rsidR="00F83094" w:rsidRPr="00AE6018" w:rsidRDefault="00F83094" w:rsidP="003A6266">
      <w:pPr>
        <w:numPr>
          <w:ilvl w:val="0"/>
          <w:numId w:val="6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 «Осознанный сон: миф или реальность?» – лекция, разбор популярных мифов и практические советы для улучшения качества сна.</w:t>
      </w:r>
    </w:p>
    <w:p w:rsidR="00F83094" w:rsidRPr="00AE6018" w:rsidRDefault="00F83094" w:rsidP="003A6266">
      <w:pPr>
        <w:numPr>
          <w:ilvl w:val="0"/>
          <w:numId w:val="6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«ЗОЖ в кадре и за кадром» – киноклуб, просмотр и обсуждение документальных фильмов о питании, спорте, ментальном здоровье. Критический взгляд на тренды.</w:t>
      </w:r>
    </w:p>
    <w:p w:rsidR="00F83094" w:rsidRPr="009240DA" w:rsidRDefault="00F83094" w:rsidP="003A6266">
      <w:pPr>
        <w:numPr>
          <w:ilvl w:val="0"/>
          <w:numId w:val="6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40DA">
        <w:rPr>
          <w:rFonts w:ascii="Times New Roman" w:hAnsi="Times New Roman" w:cs="Times New Roman"/>
          <w:sz w:val="24"/>
          <w:szCs w:val="24"/>
        </w:rPr>
        <w:t xml:space="preserve"> «Быть собой: истории про границы и самооценку»</w:t>
      </w:r>
      <w:r w:rsidR="009240DA" w:rsidRPr="009240DA">
        <w:rPr>
          <w:rFonts w:ascii="Times New Roman" w:hAnsi="Times New Roman" w:cs="Times New Roman"/>
          <w:sz w:val="24"/>
          <w:szCs w:val="24"/>
        </w:rPr>
        <w:t xml:space="preserve">, «Что такое психологическое здоровье и как его поддерживать?» </w:t>
      </w:r>
      <w:r w:rsidRPr="009240DA">
        <w:rPr>
          <w:rFonts w:ascii="Times New Roman" w:hAnsi="Times New Roman" w:cs="Times New Roman"/>
          <w:sz w:val="24"/>
          <w:szCs w:val="24"/>
        </w:rPr>
        <w:t xml:space="preserve"> – встреча с психологом, открытый микрофон, где можно обсудить вопросы давления общества, формирования здоровой самооценки.</w:t>
      </w:r>
    </w:p>
    <w:p w:rsidR="00F83094" w:rsidRPr="00AE6018" w:rsidRDefault="007B7BDE" w:rsidP="003A6266">
      <w:pPr>
        <w:numPr>
          <w:ilvl w:val="0"/>
          <w:numId w:val="6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«Библио</w:t>
      </w:r>
      <w:r w:rsidR="00F83094" w:rsidRPr="00AE6018">
        <w:rPr>
          <w:rFonts w:ascii="Times New Roman" w:hAnsi="Times New Roman" w:cs="Times New Roman"/>
          <w:sz w:val="24"/>
          <w:szCs w:val="24"/>
        </w:rPr>
        <w:t>забег» – программа, сочетающая спорт и чтение. Небольшая пробежка с остановками в живописных местах, где участники зачитывают отрывки из мотивирующих книг или поэзии.</w:t>
      </w:r>
    </w:p>
    <w:p w:rsidR="00F83094" w:rsidRPr="00AE6018" w:rsidRDefault="00F83094" w:rsidP="003A6266">
      <w:pPr>
        <w:numPr>
          <w:ilvl w:val="0"/>
          <w:numId w:val="6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«День спортивных настолок» – турниры по аэрохоккею, настольному футболу, дартсу. </w:t>
      </w:r>
    </w:p>
    <w:p w:rsidR="00F83094" w:rsidRPr="00FF3D69" w:rsidRDefault="00F83094" w:rsidP="003A6266">
      <w:pPr>
        <w:numPr>
          <w:ilvl w:val="0"/>
          <w:numId w:val="6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 «Как не угробить спину за гаджетами и учебниками» – лекция от спортивного врача или физиотерапевта про осанку, эргономику рабочего места, простые упражнения для </w:t>
      </w:r>
      <w:r w:rsidR="0085365C">
        <w:rPr>
          <w:rFonts w:ascii="Times New Roman" w:hAnsi="Times New Roman" w:cs="Times New Roman"/>
          <w:sz w:val="24"/>
          <w:szCs w:val="24"/>
        </w:rPr>
        <w:t>ученика</w:t>
      </w:r>
      <w:r w:rsidRPr="00AE6018">
        <w:rPr>
          <w:rFonts w:ascii="Times New Roman" w:hAnsi="Times New Roman" w:cs="Times New Roman"/>
          <w:sz w:val="24"/>
          <w:szCs w:val="24"/>
        </w:rPr>
        <w:t xml:space="preserve"> или студента.</w:t>
      </w:r>
    </w:p>
    <w:p w:rsidR="00F83094" w:rsidRPr="009A4F68" w:rsidRDefault="00F83094" w:rsidP="009A4F68">
      <w:pPr>
        <w:numPr>
          <w:ilvl w:val="0"/>
          <w:numId w:val="6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«Как не запутаться в мире ЗОЖ-советов» – встреча с экспертом-диетологом, разб</w:t>
      </w:r>
      <w:r w:rsidR="000138B0">
        <w:rPr>
          <w:rFonts w:ascii="Times New Roman" w:hAnsi="Times New Roman" w:cs="Times New Roman"/>
          <w:sz w:val="24"/>
          <w:szCs w:val="24"/>
        </w:rPr>
        <w:t>ор популярных мифов из</w:t>
      </w:r>
      <w:r w:rsidR="008073C4" w:rsidRPr="008073C4">
        <w:rPr>
          <w:rFonts w:ascii="Times New Roman" w:hAnsi="Times New Roman" w:cs="Times New Roman"/>
          <w:bCs/>
          <w:sz w:val="24"/>
          <w:szCs w:val="24"/>
        </w:rPr>
        <w:t xml:space="preserve"> социальных</w:t>
      </w:r>
      <w:r w:rsidR="000138B0">
        <w:rPr>
          <w:rFonts w:ascii="Times New Roman" w:hAnsi="Times New Roman" w:cs="Times New Roman"/>
          <w:sz w:val="24"/>
          <w:szCs w:val="24"/>
        </w:rPr>
        <w:t xml:space="preserve"> сетей.</w:t>
      </w:r>
    </w:p>
    <w:p w:rsidR="00F83094" w:rsidRPr="00BA2F32" w:rsidRDefault="00F83094" w:rsidP="003A6266">
      <w:pPr>
        <w:numPr>
          <w:ilvl w:val="0"/>
          <w:numId w:val="6"/>
        </w:numPr>
        <w:tabs>
          <w:tab w:val="left" w:pos="0"/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2F32">
        <w:rPr>
          <w:rFonts w:ascii="Times New Roman" w:hAnsi="Times New Roman" w:cs="Times New Roman"/>
          <w:sz w:val="24"/>
          <w:szCs w:val="24"/>
        </w:rPr>
        <w:t>«Экопозитив: как ЗОЖ связан с заботой о планете»</w:t>
      </w:r>
      <w:r w:rsidR="00BA2F32" w:rsidRPr="00BA2F32">
        <w:rPr>
          <w:rFonts w:ascii="Times New Roman" w:hAnsi="Times New Roman" w:cs="Times New Roman"/>
          <w:sz w:val="24"/>
          <w:szCs w:val="24"/>
        </w:rPr>
        <w:t xml:space="preserve">, «Правильное поведение на природе и экологическая культура» </w:t>
      </w:r>
      <w:r w:rsidRPr="00BA2F32">
        <w:rPr>
          <w:rFonts w:ascii="Times New Roman" w:hAnsi="Times New Roman" w:cs="Times New Roman"/>
          <w:sz w:val="24"/>
          <w:szCs w:val="24"/>
        </w:rPr>
        <w:t>– лекци</w:t>
      </w:r>
      <w:r w:rsidR="00BA2F32">
        <w:rPr>
          <w:rFonts w:ascii="Times New Roman" w:hAnsi="Times New Roman" w:cs="Times New Roman"/>
          <w:sz w:val="24"/>
          <w:szCs w:val="24"/>
        </w:rPr>
        <w:t>и</w:t>
      </w:r>
      <w:r w:rsidRPr="00BA2F32">
        <w:rPr>
          <w:rFonts w:ascii="Times New Roman" w:hAnsi="Times New Roman" w:cs="Times New Roman"/>
          <w:sz w:val="24"/>
          <w:szCs w:val="24"/>
        </w:rPr>
        <w:t xml:space="preserve"> о связи экологии и ЗОЖ.</w:t>
      </w:r>
    </w:p>
    <w:p w:rsidR="00F83094" w:rsidRPr="00AE6018" w:rsidRDefault="00F83094" w:rsidP="003A6266">
      <w:pPr>
        <w:numPr>
          <w:ilvl w:val="0"/>
          <w:numId w:val="6"/>
        </w:numPr>
        <w:tabs>
          <w:tab w:val="left" w:pos="709"/>
          <w:tab w:val="left" w:pos="851"/>
          <w:tab w:val="left" w:pos="1418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«ЗОЖ нетоксично: как поддержать друга и не стать гуру» – дискуссия о том, как говорить с близкими об их здоровье, не нарушая границ, и как противостоять токсичной культуре диет.</w:t>
      </w:r>
    </w:p>
    <w:p w:rsidR="00F83094" w:rsidRPr="00AE6018" w:rsidRDefault="00F83094" w:rsidP="003A6266">
      <w:pPr>
        <w:numPr>
          <w:ilvl w:val="0"/>
          <w:numId w:val="6"/>
        </w:numPr>
        <w:tabs>
          <w:tab w:val="left" w:pos="0"/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«Меняемся здоровыми привычка</w:t>
      </w:r>
      <w:r w:rsidR="000138B0">
        <w:rPr>
          <w:rFonts w:ascii="Times New Roman" w:hAnsi="Times New Roman" w:cs="Times New Roman"/>
          <w:sz w:val="24"/>
          <w:szCs w:val="24"/>
        </w:rPr>
        <w:t>ми» – интерактивное мероприятие.</w:t>
      </w:r>
      <w:r w:rsidRPr="00AE6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33C" w:rsidRPr="00BA2F32" w:rsidRDefault="00F83094" w:rsidP="003A6266">
      <w:pPr>
        <w:numPr>
          <w:ilvl w:val="0"/>
          <w:numId w:val="6"/>
        </w:numPr>
        <w:tabs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F32">
        <w:rPr>
          <w:rFonts w:ascii="Times New Roman" w:hAnsi="Times New Roman" w:cs="Times New Roman"/>
          <w:sz w:val="24"/>
          <w:szCs w:val="24"/>
        </w:rPr>
        <w:t>«Что для меня значит ЗОЖ в 20 лет?»</w:t>
      </w:r>
      <w:r w:rsidR="00BA2F32" w:rsidRPr="00BA2F32">
        <w:rPr>
          <w:rFonts w:ascii="Times New Roman" w:hAnsi="Times New Roman" w:cs="Times New Roman"/>
          <w:sz w:val="24"/>
          <w:szCs w:val="24"/>
        </w:rPr>
        <w:t xml:space="preserve"> или «Прямой эфир о привычках успеха»</w:t>
      </w:r>
      <w:r w:rsidRPr="00BA2F32">
        <w:rPr>
          <w:rFonts w:ascii="Times New Roman" w:hAnsi="Times New Roman" w:cs="Times New Roman"/>
          <w:sz w:val="24"/>
          <w:szCs w:val="24"/>
        </w:rPr>
        <w:t xml:space="preserve"> – подкаст-запись, можно организовать </w:t>
      </w:r>
      <w:r w:rsidRPr="00BA2F32">
        <w:rPr>
          <w:rFonts w:ascii="Times New Roman" w:hAnsi="Times New Roman" w:cs="Times New Roman"/>
          <w:sz w:val="24"/>
          <w:szCs w:val="24"/>
        </w:rPr>
        <w:lastRenderedPageBreak/>
        <w:t xml:space="preserve">открытую дискуссию в библиотеке, а потом выложить запись в </w:t>
      </w:r>
      <w:r w:rsidR="008073C4" w:rsidRPr="008073C4">
        <w:rPr>
          <w:rFonts w:ascii="Times New Roman" w:hAnsi="Times New Roman" w:cs="Times New Roman"/>
          <w:bCs/>
          <w:sz w:val="24"/>
          <w:szCs w:val="24"/>
        </w:rPr>
        <w:t>социальны</w:t>
      </w:r>
      <w:r w:rsidR="008073C4">
        <w:rPr>
          <w:rFonts w:ascii="Times New Roman" w:hAnsi="Times New Roman" w:cs="Times New Roman"/>
          <w:bCs/>
          <w:sz w:val="24"/>
          <w:szCs w:val="24"/>
        </w:rPr>
        <w:t>е</w:t>
      </w:r>
      <w:r w:rsidR="008073C4" w:rsidRPr="008073C4">
        <w:rPr>
          <w:rFonts w:ascii="Times New Roman" w:hAnsi="Times New Roman" w:cs="Times New Roman"/>
          <w:sz w:val="24"/>
          <w:szCs w:val="24"/>
        </w:rPr>
        <w:t xml:space="preserve"> </w:t>
      </w:r>
      <w:r w:rsidRPr="00BA2F32">
        <w:rPr>
          <w:rFonts w:ascii="Times New Roman" w:hAnsi="Times New Roman" w:cs="Times New Roman"/>
          <w:sz w:val="24"/>
          <w:szCs w:val="24"/>
        </w:rPr>
        <w:t>сети библиотеки.</w:t>
      </w:r>
    </w:p>
    <w:p w:rsidR="00D3133C" w:rsidRDefault="00D3133C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018">
        <w:rPr>
          <w:rFonts w:ascii="Times New Roman" w:hAnsi="Times New Roman" w:cs="Times New Roman"/>
          <w:bCs/>
          <w:sz w:val="24"/>
          <w:szCs w:val="24"/>
        </w:rPr>
        <w:t>Подобные мероприятия вызывают отклик у подростков и молодёжи, позволяя сделать шаги навстречу осознанию преимуществ здорового образа жизни и уверенности в собственных силах.</w:t>
      </w:r>
    </w:p>
    <w:p w:rsidR="009F1C77" w:rsidRPr="00AE6018" w:rsidRDefault="009F1C77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0670" w:rsidRPr="00D568F8" w:rsidRDefault="009240DA" w:rsidP="00D568F8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8F8">
        <w:rPr>
          <w:rFonts w:ascii="Times New Roman" w:hAnsi="Times New Roman" w:cs="Times New Roman"/>
          <w:b/>
          <w:bCs/>
          <w:sz w:val="24"/>
          <w:szCs w:val="24"/>
        </w:rPr>
        <w:t>Старшее поколение</w:t>
      </w:r>
      <w:r w:rsidR="00D3133C" w:rsidRPr="00AE6018">
        <w:rPr>
          <w:rFonts w:ascii="Times New Roman" w:hAnsi="Times New Roman" w:cs="Times New Roman"/>
          <w:bCs/>
          <w:sz w:val="24"/>
          <w:szCs w:val="24"/>
        </w:rPr>
        <w:t xml:space="preserve"> нуждается в доступной форме подачи информации о здоровом образе жизни. </w:t>
      </w:r>
      <w:r w:rsidR="00D568F8" w:rsidRPr="00D568F8">
        <w:rPr>
          <w:rFonts w:ascii="Times New Roman" w:hAnsi="Times New Roman" w:cs="Times New Roman"/>
          <w:bCs/>
          <w:sz w:val="24"/>
          <w:szCs w:val="24"/>
        </w:rPr>
        <w:t xml:space="preserve">Мероприятия, предназначенные специально для пожилых людей, должны носить образовательный характер, помогать поддерживать высокий уровень активности и развивать полезные привычки. </w:t>
      </w:r>
    </w:p>
    <w:p w:rsidR="00D568F8" w:rsidRPr="00D568F8" w:rsidRDefault="00D568F8" w:rsidP="000C0670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568F8">
        <w:rPr>
          <w:rFonts w:ascii="Times New Roman" w:hAnsi="Times New Roman" w:cs="Times New Roman"/>
          <w:bCs/>
          <w:sz w:val="24"/>
          <w:szCs w:val="24"/>
        </w:rPr>
        <w:t>Перечень интересных и важных тем, которые можно включить в программу мероприятий для старшего поколения:</w:t>
      </w:r>
    </w:p>
    <w:p w:rsidR="00DF23F7" w:rsidRPr="000A6C21" w:rsidRDefault="0085365C" w:rsidP="001C01F4">
      <w:pPr>
        <w:pStyle w:val="a7"/>
        <w:numPr>
          <w:ilvl w:val="0"/>
          <w:numId w:val="8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Циклы тематических бесед </w:t>
      </w:r>
      <w:r w:rsidR="00DF23F7" w:rsidRPr="000A6C21">
        <w:rPr>
          <w:rFonts w:ascii="Times New Roman" w:hAnsi="Times New Roman" w:cs="Times New Roman"/>
          <w:bCs/>
          <w:sz w:val="24"/>
          <w:szCs w:val="24"/>
        </w:rPr>
        <w:t>на важные темы: снижение стресса, избавление от вредных привычек, уход за кожей и волосами, предотвращение бессонницы.</w:t>
      </w:r>
    </w:p>
    <w:p w:rsidR="00DF23F7" w:rsidRPr="000A6C21" w:rsidRDefault="000138B0" w:rsidP="001C01F4">
      <w:pPr>
        <w:pStyle w:val="a7"/>
        <w:numPr>
          <w:ilvl w:val="0"/>
          <w:numId w:val="8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</w:t>
      </w:r>
      <w:r w:rsidR="00DF23F7" w:rsidRPr="000A6C21">
        <w:rPr>
          <w:rFonts w:ascii="Times New Roman" w:hAnsi="Times New Roman" w:cs="Times New Roman"/>
          <w:bCs/>
          <w:sz w:val="24"/>
          <w:szCs w:val="24"/>
        </w:rPr>
        <w:t xml:space="preserve">ворческие </w:t>
      </w:r>
      <w:r w:rsidR="000A6C21">
        <w:rPr>
          <w:rFonts w:ascii="Times New Roman" w:hAnsi="Times New Roman" w:cs="Times New Roman"/>
          <w:bCs/>
          <w:sz w:val="24"/>
          <w:szCs w:val="24"/>
        </w:rPr>
        <w:t>занятия</w:t>
      </w:r>
      <w:r w:rsidR="00DF23F7" w:rsidRPr="000A6C21">
        <w:rPr>
          <w:rFonts w:ascii="Times New Roman" w:hAnsi="Times New Roman" w:cs="Times New Roman"/>
          <w:bCs/>
          <w:sz w:val="24"/>
          <w:szCs w:val="24"/>
        </w:rPr>
        <w:t xml:space="preserve"> по изготовлению изделий своими руками, сувениров и подарков, развивающих мелкую моторику рук и снижающих тревожность.</w:t>
      </w:r>
    </w:p>
    <w:p w:rsidR="00DF23F7" w:rsidRPr="000A6C21" w:rsidRDefault="00DF23F7" w:rsidP="001C01F4">
      <w:pPr>
        <w:pStyle w:val="a7"/>
        <w:numPr>
          <w:ilvl w:val="0"/>
          <w:numId w:val="8"/>
        </w:numPr>
        <w:tabs>
          <w:tab w:val="left" w:pos="709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C21">
        <w:rPr>
          <w:rFonts w:ascii="Times New Roman" w:hAnsi="Times New Roman" w:cs="Times New Roman"/>
          <w:bCs/>
          <w:sz w:val="24"/>
          <w:szCs w:val="24"/>
        </w:rPr>
        <w:t>Литературные кафе и книжные клубы: встречи, посвящённые литературе о здоровом образе жизни, обмен мнениями и рекомендациями относительно лучших авторов и произведений.</w:t>
      </w:r>
    </w:p>
    <w:p w:rsidR="00DF23F7" w:rsidRDefault="000F2530" w:rsidP="001C01F4">
      <w:pPr>
        <w:numPr>
          <w:ilvl w:val="0"/>
          <w:numId w:val="6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F2530">
        <w:rPr>
          <w:rFonts w:ascii="Times New Roman" w:hAnsi="Times New Roman" w:cs="Times New Roman"/>
          <w:sz w:val="24"/>
          <w:szCs w:val="24"/>
        </w:rPr>
        <w:t xml:space="preserve">Кинолекторий: </w:t>
      </w:r>
      <w:r w:rsidR="009A4F68">
        <w:rPr>
          <w:rFonts w:ascii="Times New Roman" w:hAnsi="Times New Roman" w:cs="Times New Roman"/>
          <w:sz w:val="24"/>
          <w:szCs w:val="24"/>
        </w:rPr>
        <w:t>п</w:t>
      </w:r>
      <w:r w:rsidRPr="000F2530">
        <w:rPr>
          <w:rFonts w:ascii="Times New Roman" w:hAnsi="Times New Roman" w:cs="Times New Roman"/>
          <w:sz w:val="24"/>
          <w:szCs w:val="24"/>
        </w:rPr>
        <w:t>росмотр и обсуждение научно-популярных фильмов с последующей дискуссией.</w:t>
      </w:r>
      <w:r w:rsidR="0085365C">
        <w:rPr>
          <w:rFonts w:ascii="Times New Roman" w:hAnsi="Times New Roman" w:cs="Times New Roman"/>
          <w:sz w:val="24"/>
          <w:szCs w:val="24"/>
        </w:rPr>
        <w:t xml:space="preserve"> </w:t>
      </w:r>
      <w:r w:rsidR="00DF23F7" w:rsidRPr="000F2530">
        <w:rPr>
          <w:rFonts w:ascii="Times New Roman" w:hAnsi="Times New Roman" w:cs="Times New Roman"/>
          <w:sz w:val="24"/>
          <w:szCs w:val="24"/>
        </w:rPr>
        <w:t>Выступления поэтов и музыкантов: музыкальные вечера, исполнение песен и стихов, поднимающих тему здоровья</w:t>
      </w:r>
      <w:r w:rsidR="00183F47" w:rsidRPr="000F2530">
        <w:rPr>
          <w:rFonts w:ascii="Times New Roman" w:hAnsi="Times New Roman" w:cs="Times New Roman"/>
          <w:sz w:val="24"/>
          <w:szCs w:val="24"/>
        </w:rPr>
        <w:t>.</w:t>
      </w:r>
      <w:r w:rsidR="00DF23F7" w:rsidRPr="000F2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8B0" w:rsidRPr="000F2530" w:rsidRDefault="000138B0" w:rsidP="000138B0">
      <w:pPr>
        <w:tabs>
          <w:tab w:val="left" w:pos="709"/>
          <w:tab w:val="left" w:pos="851"/>
        </w:tabs>
        <w:spacing w:after="0" w:line="20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D3133C" w:rsidRDefault="00183F47" w:rsidP="00F00EFE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F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3133C" w:rsidRPr="00F00EFE">
        <w:rPr>
          <w:rFonts w:ascii="Times New Roman" w:hAnsi="Times New Roman" w:cs="Times New Roman"/>
          <w:b/>
          <w:bCs/>
          <w:sz w:val="24"/>
          <w:szCs w:val="24"/>
        </w:rPr>
        <w:t>ример</w:t>
      </w:r>
      <w:r w:rsidRPr="00F00EFE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D3133C" w:rsidRPr="00F00E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1FB0" w:rsidRPr="00F00EFE">
        <w:rPr>
          <w:rFonts w:ascii="Times New Roman" w:hAnsi="Times New Roman" w:cs="Times New Roman"/>
          <w:b/>
          <w:bCs/>
          <w:sz w:val="24"/>
          <w:szCs w:val="24"/>
        </w:rPr>
        <w:t xml:space="preserve">форм и названий </w:t>
      </w:r>
      <w:r w:rsidR="00D3133C" w:rsidRPr="00F00EFE">
        <w:rPr>
          <w:rFonts w:ascii="Times New Roman" w:hAnsi="Times New Roman" w:cs="Times New Roman"/>
          <w:b/>
          <w:bCs/>
          <w:sz w:val="24"/>
          <w:szCs w:val="24"/>
        </w:rPr>
        <w:t>меро</w:t>
      </w:r>
      <w:r w:rsidR="005B52F0" w:rsidRPr="00F00EFE">
        <w:rPr>
          <w:rFonts w:ascii="Times New Roman" w:hAnsi="Times New Roman" w:cs="Times New Roman"/>
          <w:b/>
          <w:bCs/>
          <w:sz w:val="24"/>
          <w:szCs w:val="24"/>
        </w:rPr>
        <w:t>приятий:</w:t>
      </w:r>
    </w:p>
    <w:p w:rsidR="00470B2C" w:rsidRPr="00F00EFE" w:rsidRDefault="00470B2C" w:rsidP="00F00EFE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Арт-терапия «Заряжаемся энергией!»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Беседа-практикум</w:t>
      </w:r>
      <w:r w:rsidRPr="00470B2C">
        <w:rPr>
          <w:rFonts w:ascii="Times New Roman" w:hAnsi="Times New Roman" w:cs="Times New Roman"/>
          <w:bCs/>
          <w:sz w:val="24"/>
          <w:szCs w:val="24"/>
        </w:rPr>
        <w:t xml:space="preserve"> «Эффективные методики восстановления памяти и внимания»</w:t>
      </w:r>
    </w:p>
    <w:p w:rsidR="0039026D" w:rsidRDefault="000138B0" w:rsidP="0039026D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Библио</w:t>
      </w:r>
      <w:r w:rsidR="0039026D">
        <w:rPr>
          <w:rFonts w:ascii="Times New Roman" w:hAnsi="Times New Roman" w:cs="Times New Roman"/>
          <w:bCs/>
          <w:sz w:val="24"/>
          <w:szCs w:val="24"/>
        </w:rPr>
        <w:t xml:space="preserve">кафе </w:t>
      </w:r>
      <w:r w:rsidR="0039026D" w:rsidRPr="0039026D">
        <w:rPr>
          <w:rFonts w:ascii="Times New Roman" w:hAnsi="Times New Roman" w:cs="Times New Roman"/>
          <w:bCs/>
          <w:sz w:val="24"/>
          <w:szCs w:val="24"/>
        </w:rPr>
        <w:t>«Жизнь без лекарств: народные методы оздоровления»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Библиофитнес «Польза ходьбы и простых упражнений»</w:t>
      </w:r>
    </w:p>
    <w:p w:rsidR="0039026D" w:rsidRPr="0039026D" w:rsidRDefault="000138B0" w:rsidP="000138B0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Блицтурнир</w:t>
      </w:r>
      <w:r w:rsidR="003902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26D" w:rsidRPr="0039026D">
        <w:rPr>
          <w:rFonts w:ascii="Times New Roman" w:hAnsi="Times New Roman" w:cs="Times New Roman"/>
          <w:bCs/>
          <w:sz w:val="24"/>
          <w:szCs w:val="24"/>
        </w:rPr>
        <w:t>«Жизнь без лекарств: народные методы оздоровления»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Встреча с нутрициологом «Правильное питание и диета в пожилом возрасте»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Диспут «Компьютерная зависимость: причины и пути решения проблемы»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Интерактивная игра-викторина «Угадай полезный продукт»</w:t>
      </w:r>
      <w:r w:rsidR="00F7082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8376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Книжное кафе «Читай и ешь правильно»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Книжный шагомер «Литература о здоровом образе жизни»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Круглый стол «Лечение сезонных простуд народными средствами»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Лаборатория</w:t>
      </w:r>
      <w:r w:rsidRPr="00470B2C">
        <w:rPr>
          <w:rFonts w:ascii="Times New Roman" w:hAnsi="Times New Roman" w:cs="Times New Roman"/>
          <w:bCs/>
          <w:sz w:val="24"/>
          <w:szCs w:val="24"/>
        </w:rPr>
        <w:t xml:space="preserve"> «Музыка и искусство как источник вдохновения»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Лекторий «Правильное питание и здоровье»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Марафон «Здоровые привычки всей семьёй»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Открытый микрофон «Истории успешных долгожителей»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Pr="00470B2C">
        <w:rPr>
          <w:rFonts w:ascii="Times New Roman" w:hAnsi="Times New Roman" w:cs="Times New Roman"/>
          <w:bCs/>
          <w:sz w:val="24"/>
          <w:szCs w:val="24"/>
        </w:rPr>
        <w:t>«Социальная адаптация пожилых людей и профилактика одиночества»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Просветительский клуб «Кино о здоровом образе жизни»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Творческая мастерская «Витамины здоровья своими руками»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Час здоровья «Поддерживаем иммунитет правильно».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Час познаний</w:t>
      </w:r>
      <w:r w:rsidRPr="00470B2C">
        <w:rPr>
          <w:rFonts w:ascii="Times New Roman" w:hAnsi="Times New Roman" w:cs="Times New Roman"/>
          <w:bCs/>
          <w:sz w:val="24"/>
          <w:szCs w:val="24"/>
        </w:rPr>
        <w:t xml:space="preserve"> «Психология здорового образа жизни»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Час творчества «Делаем полезные подарки»</w:t>
      </w:r>
    </w:p>
    <w:p w:rsidR="0039026D" w:rsidRPr="0039026D" w:rsidRDefault="0039026D" w:rsidP="0039026D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Школа общения </w:t>
      </w:r>
      <w:r w:rsidRPr="0039026D">
        <w:rPr>
          <w:rFonts w:ascii="Times New Roman" w:hAnsi="Times New Roman" w:cs="Times New Roman"/>
          <w:bCs/>
          <w:sz w:val="24"/>
          <w:szCs w:val="24"/>
        </w:rPr>
        <w:t>«Средства народной медицины и фитотерапия»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Эко-выставка «Продукты природы»</w:t>
      </w:r>
    </w:p>
    <w:p w:rsidR="0039026D" w:rsidRPr="00470B2C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Экологический субботник «Забота о природе — забота о себе»</w:t>
      </w:r>
    </w:p>
    <w:p w:rsidR="0039026D" w:rsidRDefault="0039026D" w:rsidP="00F00EFE">
      <w:pPr>
        <w:pStyle w:val="a7"/>
        <w:numPr>
          <w:ilvl w:val="0"/>
          <w:numId w:val="7"/>
        </w:numPr>
        <w:tabs>
          <w:tab w:val="left" w:pos="709"/>
          <w:tab w:val="left" w:pos="851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0B2C">
        <w:rPr>
          <w:rFonts w:ascii="Times New Roman" w:hAnsi="Times New Roman" w:cs="Times New Roman"/>
          <w:bCs/>
          <w:sz w:val="24"/>
          <w:szCs w:val="24"/>
        </w:rPr>
        <w:t>Экскурсия «Прогулка здоровья»</w:t>
      </w:r>
    </w:p>
    <w:p w:rsidR="000138B0" w:rsidRPr="000138B0" w:rsidRDefault="000138B0" w:rsidP="000138B0">
      <w:pPr>
        <w:tabs>
          <w:tab w:val="left" w:pos="709"/>
          <w:tab w:val="left" w:pos="851"/>
        </w:tabs>
        <w:spacing w:after="0" w:line="20" w:lineRule="atLeast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5A4" w:rsidRDefault="001905A4" w:rsidP="001905A4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5A4">
        <w:rPr>
          <w:rFonts w:ascii="Times New Roman" w:hAnsi="Times New Roman" w:cs="Times New Roman"/>
          <w:bCs/>
          <w:sz w:val="24"/>
          <w:szCs w:val="24"/>
        </w:rPr>
        <w:t xml:space="preserve">Успех мероприятий зависит от партнерства. Привлекайте местных врачей, психологов, спортивных тренеров, представителей НКО. Это повысит доверие аудитории и расширит ваши возможности. </w:t>
      </w:r>
    </w:p>
    <w:p w:rsidR="00D568F8" w:rsidRPr="001905A4" w:rsidRDefault="00D568F8" w:rsidP="001905A4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8F8" w:rsidRDefault="00D568F8" w:rsidP="00D568F8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8F8">
        <w:rPr>
          <w:rFonts w:ascii="Times New Roman" w:hAnsi="Times New Roman" w:cs="Times New Roman"/>
          <w:bCs/>
          <w:sz w:val="24"/>
          <w:szCs w:val="24"/>
        </w:rPr>
        <w:t>Любое мероприятие н</w:t>
      </w:r>
      <w:r w:rsidR="00815521">
        <w:rPr>
          <w:rFonts w:ascii="Times New Roman" w:hAnsi="Times New Roman" w:cs="Times New Roman"/>
          <w:bCs/>
          <w:sz w:val="24"/>
          <w:szCs w:val="24"/>
        </w:rPr>
        <w:t>еобходимо</w:t>
      </w:r>
      <w:r w:rsidRPr="00D568F8">
        <w:rPr>
          <w:rFonts w:ascii="Times New Roman" w:hAnsi="Times New Roman" w:cs="Times New Roman"/>
          <w:bCs/>
          <w:sz w:val="24"/>
          <w:szCs w:val="24"/>
        </w:rPr>
        <w:t xml:space="preserve"> связывать с книжным фондом – устраивать тематические выставки («Спорт в художественной </w:t>
      </w:r>
      <w:r w:rsidRPr="00D568F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литературе», «Кулинарные сказки», «Энциклопедии о теле человека») и проводить краткие обзоры книг в рамках мероприятия. </w:t>
      </w:r>
    </w:p>
    <w:p w:rsidR="0094676E" w:rsidRPr="00D568F8" w:rsidRDefault="0094676E" w:rsidP="00D568F8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1D8F" w:rsidRPr="004C3108" w:rsidRDefault="002C1D8F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3108">
        <w:rPr>
          <w:rFonts w:ascii="Times New Roman" w:hAnsi="Times New Roman" w:cs="Times New Roman"/>
          <w:b/>
          <w:bCs/>
          <w:sz w:val="24"/>
          <w:szCs w:val="24"/>
        </w:rPr>
        <w:t>Серия выставок, посвящённая разным аспектам ЗОЖ:</w:t>
      </w:r>
    </w:p>
    <w:p w:rsidR="004C3108" w:rsidRDefault="002C1D8F" w:rsidP="00787668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«Шаг вперёд к здоровью»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Default="002C1D8F" w:rsidP="00787668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«Едим вкусно и правильно»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Default="002C1D8F" w:rsidP="00787668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«Дышим полной грудью»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Default="002C1D8F" w:rsidP="00787668">
      <w:pPr>
        <w:numPr>
          <w:ilvl w:val="0"/>
          <w:numId w:val="1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«Будь в ритме своего сердца»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Default="002C1D8F" w:rsidP="00787668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«Мир закаливания»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Default="004C3108" w:rsidP="00787668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D8F" w:rsidRPr="004C3108">
        <w:rPr>
          <w:rFonts w:ascii="Times New Roman" w:hAnsi="Times New Roman" w:cs="Times New Roman"/>
          <w:bCs/>
          <w:sz w:val="24"/>
          <w:szCs w:val="24"/>
        </w:rPr>
        <w:t>«Время жить здорово»</w:t>
      </w:r>
      <w:r w:rsidR="002C1D8F"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Pr="004C3108" w:rsidRDefault="002C1D8F" w:rsidP="00787668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«Энергия юности»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Pr="00D568F8" w:rsidRDefault="002C1D8F" w:rsidP="00787668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«Антистресс: выбираем лучшее»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  <w:r w:rsidRPr="00D56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Default="002C1D8F" w:rsidP="00787668">
      <w:pPr>
        <w:numPr>
          <w:ilvl w:val="0"/>
          <w:numId w:val="3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«Золотая осень жизни»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Default="002C1D8F" w:rsidP="00787668">
      <w:pPr>
        <w:numPr>
          <w:ilvl w:val="0"/>
          <w:numId w:val="3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«Возраст счастья»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108" w:rsidRPr="004C3108" w:rsidRDefault="002C1D8F" w:rsidP="00787668">
      <w:pPr>
        <w:numPr>
          <w:ilvl w:val="0"/>
          <w:numId w:val="3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«Мои лучшие годы»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D8F" w:rsidRPr="004C3108" w:rsidRDefault="002C1D8F" w:rsidP="00787668">
      <w:pPr>
        <w:numPr>
          <w:ilvl w:val="0"/>
          <w:numId w:val="4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«Нет курению!»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D8F" w:rsidRPr="004C3108" w:rsidRDefault="002C1D8F" w:rsidP="00787668">
      <w:pPr>
        <w:numPr>
          <w:ilvl w:val="0"/>
          <w:numId w:val="4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«Алкоголь: мифы и реальность»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D8F" w:rsidRPr="004C3108" w:rsidRDefault="002C1D8F" w:rsidP="00787668">
      <w:pPr>
        <w:numPr>
          <w:ilvl w:val="0"/>
          <w:numId w:val="4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«Солнце, море и здоровье»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D8F" w:rsidRPr="004C3108" w:rsidRDefault="002C1D8F" w:rsidP="00787668">
      <w:pPr>
        <w:numPr>
          <w:ilvl w:val="0"/>
          <w:numId w:val="4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«Сквозь призму иммунитета»</w:t>
      </w:r>
      <w:r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D8F" w:rsidRDefault="004C3108" w:rsidP="00787668">
      <w:pPr>
        <w:numPr>
          <w:ilvl w:val="0"/>
          <w:numId w:val="5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1D8F" w:rsidRPr="004C3108">
        <w:rPr>
          <w:rFonts w:ascii="Times New Roman" w:hAnsi="Times New Roman" w:cs="Times New Roman"/>
          <w:bCs/>
          <w:sz w:val="24"/>
          <w:szCs w:val="24"/>
        </w:rPr>
        <w:t>«Моя дорожка к счастью»</w:t>
      </w:r>
      <w:r w:rsidR="002C1D8F" w:rsidRPr="004C31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8F8" w:rsidRPr="009A4F68" w:rsidRDefault="00D568F8" w:rsidP="00787668">
      <w:pPr>
        <w:numPr>
          <w:ilvl w:val="0"/>
          <w:numId w:val="5"/>
        </w:numPr>
        <w:tabs>
          <w:tab w:val="clear" w:pos="720"/>
        </w:tabs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3108">
        <w:rPr>
          <w:rFonts w:ascii="Times New Roman" w:hAnsi="Times New Roman" w:cs="Times New Roman"/>
          <w:bCs/>
          <w:sz w:val="24"/>
          <w:szCs w:val="24"/>
        </w:rPr>
        <w:t>«Мы дышим свободно»</w:t>
      </w:r>
    </w:p>
    <w:p w:rsidR="009A4F68" w:rsidRPr="004C3108" w:rsidRDefault="009A4F68" w:rsidP="009A4F68">
      <w:pPr>
        <w:spacing w:after="0" w:line="20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D568F8" w:rsidRDefault="002C1D8F" w:rsidP="005B52F0">
      <w:pPr>
        <w:spacing w:after="0" w:line="20" w:lineRule="atLeas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8F8">
        <w:rPr>
          <w:rFonts w:ascii="Times New Roman" w:hAnsi="Times New Roman" w:cs="Times New Roman"/>
          <w:bCs/>
          <w:sz w:val="24"/>
          <w:szCs w:val="24"/>
        </w:rPr>
        <w:t>Каждое название отражает суть выставки и привлекает внимание зрителей. Выбирайте наиболее подходящие идеи и создавайте выставку, соответствующую вашей целевой аудитории.</w:t>
      </w:r>
      <w:r w:rsidR="00D568F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52F0" w:rsidRDefault="009359EF" w:rsidP="0094676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8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Сценарий мероприятия </w:t>
      </w:r>
      <w:r w:rsidR="001E56DF" w:rsidRPr="00D568F8">
        <w:rPr>
          <w:rFonts w:ascii="Times New Roman" w:hAnsi="Times New Roman" w:cs="Times New Roman"/>
          <w:b/>
          <w:sz w:val="24"/>
          <w:szCs w:val="24"/>
        </w:rPr>
        <w:br/>
        <w:t xml:space="preserve">Просветительская встреча </w:t>
      </w:r>
      <w:r w:rsidR="005B52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59EF" w:rsidRPr="00D568F8" w:rsidRDefault="009359EF" w:rsidP="0094676E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8F8">
        <w:rPr>
          <w:rFonts w:ascii="Times New Roman" w:hAnsi="Times New Roman" w:cs="Times New Roman"/>
          <w:b/>
          <w:sz w:val="24"/>
          <w:szCs w:val="24"/>
        </w:rPr>
        <w:t>«Активное долголетие: ресурсы для здоровья и бодрости»</w:t>
      </w:r>
    </w:p>
    <w:p w:rsidR="009359EF" w:rsidRPr="00AE6018" w:rsidRDefault="009359EF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Целевая аудитория: </w:t>
      </w:r>
      <w:r w:rsidR="005B52F0">
        <w:rPr>
          <w:rFonts w:ascii="Times New Roman" w:hAnsi="Times New Roman" w:cs="Times New Roman"/>
          <w:sz w:val="24"/>
          <w:szCs w:val="24"/>
        </w:rPr>
        <w:t>л</w:t>
      </w:r>
      <w:r w:rsidR="00815521">
        <w:rPr>
          <w:rFonts w:ascii="Times New Roman" w:hAnsi="Times New Roman" w:cs="Times New Roman"/>
          <w:sz w:val="24"/>
          <w:szCs w:val="24"/>
        </w:rPr>
        <w:t>юди старшего поколения</w:t>
      </w:r>
      <w:r w:rsidRPr="00AE6018">
        <w:rPr>
          <w:rFonts w:ascii="Times New Roman" w:hAnsi="Times New Roman" w:cs="Times New Roman"/>
          <w:sz w:val="24"/>
          <w:szCs w:val="24"/>
        </w:rPr>
        <w:t>.</w:t>
      </w:r>
    </w:p>
    <w:p w:rsidR="009359EF" w:rsidRPr="00AE6018" w:rsidRDefault="009359EF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Формат: с элементами мастер-класса и общения.</w:t>
      </w:r>
    </w:p>
    <w:p w:rsidR="009359EF" w:rsidRPr="00AE6018" w:rsidRDefault="0094676E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Продолжительность: 1,5-</w:t>
      </w:r>
      <w:r w:rsidR="009359EF" w:rsidRPr="00AE6018">
        <w:rPr>
          <w:rFonts w:ascii="Times New Roman" w:hAnsi="Times New Roman" w:cs="Times New Roman"/>
          <w:sz w:val="24"/>
          <w:szCs w:val="24"/>
        </w:rPr>
        <w:t>2 часа.</w:t>
      </w:r>
    </w:p>
    <w:p w:rsidR="009359EF" w:rsidRPr="00AE6018" w:rsidRDefault="009359EF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Ме</w:t>
      </w:r>
      <w:r w:rsidR="005E1199" w:rsidRPr="00AE6018">
        <w:rPr>
          <w:rFonts w:ascii="Times New Roman" w:hAnsi="Times New Roman" w:cs="Times New Roman"/>
          <w:sz w:val="24"/>
          <w:szCs w:val="24"/>
        </w:rPr>
        <w:t>сто: Читальный зал библиотеки</w:t>
      </w:r>
    </w:p>
    <w:p w:rsidR="001E56DF" w:rsidRPr="00AE6018" w:rsidRDefault="009359EF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Цель: Повышение информированности о принципах здорового образа жизни в зрелом возрасте и популяризация библиотечных ресурсов по теме.</w:t>
      </w:r>
    </w:p>
    <w:p w:rsidR="009359EF" w:rsidRPr="00AE6018" w:rsidRDefault="009359EF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>Задачи:</w:t>
      </w:r>
    </w:p>
    <w:p w:rsidR="009359EF" w:rsidRPr="00AE6018" w:rsidRDefault="00815521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359EF" w:rsidRPr="00AE6018">
        <w:rPr>
          <w:rFonts w:ascii="Times New Roman" w:hAnsi="Times New Roman" w:cs="Times New Roman"/>
          <w:sz w:val="24"/>
          <w:szCs w:val="24"/>
        </w:rPr>
        <w:t xml:space="preserve">Представить полезную информацию по ключевым аспектам </w:t>
      </w:r>
      <w:r w:rsidR="005B52F0">
        <w:rPr>
          <w:rFonts w:ascii="Times New Roman" w:hAnsi="Times New Roman" w:cs="Times New Roman"/>
          <w:sz w:val="24"/>
          <w:szCs w:val="24"/>
        </w:rPr>
        <w:t>здорового образа жизни</w:t>
      </w:r>
      <w:r w:rsidR="009359EF" w:rsidRPr="00AE6018">
        <w:rPr>
          <w:rFonts w:ascii="Times New Roman" w:hAnsi="Times New Roman" w:cs="Times New Roman"/>
          <w:sz w:val="24"/>
          <w:szCs w:val="24"/>
        </w:rPr>
        <w:t>.</w:t>
      </w:r>
    </w:p>
    <w:p w:rsidR="009359EF" w:rsidRPr="00AE6018" w:rsidRDefault="00815521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59EF" w:rsidRPr="00AE6018">
        <w:rPr>
          <w:rFonts w:ascii="Times New Roman" w:hAnsi="Times New Roman" w:cs="Times New Roman"/>
          <w:sz w:val="24"/>
          <w:szCs w:val="24"/>
        </w:rPr>
        <w:t>Создать позитивную, доверительную атмосферу для обмена опытом.</w:t>
      </w:r>
    </w:p>
    <w:p w:rsidR="009359EF" w:rsidRPr="00AE6018" w:rsidRDefault="00815521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E56DF" w:rsidRPr="00AE6018">
        <w:rPr>
          <w:rFonts w:ascii="Times New Roman" w:hAnsi="Times New Roman" w:cs="Times New Roman"/>
          <w:sz w:val="24"/>
          <w:szCs w:val="24"/>
        </w:rPr>
        <w:t>П</w:t>
      </w:r>
      <w:r w:rsidR="009359EF" w:rsidRPr="00AE6018">
        <w:rPr>
          <w:rFonts w:ascii="Times New Roman" w:hAnsi="Times New Roman" w:cs="Times New Roman"/>
          <w:sz w:val="24"/>
          <w:szCs w:val="24"/>
        </w:rPr>
        <w:t xml:space="preserve">ознакомить </w:t>
      </w:r>
      <w:r w:rsidR="001E56DF" w:rsidRPr="00AE6018">
        <w:rPr>
          <w:rFonts w:ascii="Times New Roman" w:hAnsi="Times New Roman" w:cs="Times New Roman"/>
          <w:sz w:val="24"/>
          <w:szCs w:val="24"/>
        </w:rPr>
        <w:t xml:space="preserve">на практике </w:t>
      </w:r>
      <w:r w:rsidR="009359EF" w:rsidRPr="00AE6018">
        <w:rPr>
          <w:rFonts w:ascii="Times New Roman" w:hAnsi="Times New Roman" w:cs="Times New Roman"/>
          <w:sz w:val="24"/>
          <w:szCs w:val="24"/>
        </w:rPr>
        <w:t>с простыми техниками для поддержания физического и ментального здоровья.</w:t>
      </w:r>
    </w:p>
    <w:p w:rsidR="009359EF" w:rsidRDefault="009359EF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E6018">
        <w:rPr>
          <w:rFonts w:ascii="Times New Roman" w:hAnsi="Times New Roman" w:cs="Times New Roman"/>
          <w:sz w:val="24"/>
          <w:szCs w:val="24"/>
        </w:rPr>
        <w:t xml:space="preserve">4. </w:t>
      </w:r>
      <w:r w:rsidR="001E56DF" w:rsidRPr="00AE6018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F76484">
        <w:rPr>
          <w:rFonts w:ascii="Times New Roman" w:hAnsi="Times New Roman" w:cs="Times New Roman"/>
          <w:sz w:val="24"/>
          <w:szCs w:val="24"/>
        </w:rPr>
        <w:t>литературу</w:t>
      </w:r>
      <w:r w:rsidRPr="00AE6018">
        <w:rPr>
          <w:rFonts w:ascii="Times New Roman" w:hAnsi="Times New Roman" w:cs="Times New Roman"/>
          <w:sz w:val="24"/>
          <w:szCs w:val="24"/>
        </w:rPr>
        <w:t xml:space="preserve"> </w:t>
      </w:r>
      <w:r w:rsidR="001E56DF" w:rsidRPr="00AE6018">
        <w:rPr>
          <w:rFonts w:ascii="Times New Roman" w:hAnsi="Times New Roman" w:cs="Times New Roman"/>
          <w:sz w:val="24"/>
          <w:szCs w:val="24"/>
        </w:rPr>
        <w:t>по теме из фонда библиотеки.</w:t>
      </w:r>
    </w:p>
    <w:p w:rsidR="00B119BA" w:rsidRPr="00B119BA" w:rsidRDefault="00B119BA" w:rsidP="00B119BA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обеспечение</w:t>
      </w:r>
      <w:r w:rsidRPr="00B119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119BA">
        <w:rPr>
          <w:rFonts w:ascii="Times New Roman" w:hAnsi="Times New Roman" w:cs="Times New Roman"/>
          <w:sz w:val="24"/>
          <w:szCs w:val="24"/>
        </w:rPr>
        <w:t xml:space="preserve">роектор, экран, ноутбук, </w:t>
      </w:r>
      <w:r w:rsidR="00046284">
        <w:rPr>
          <w:rFonts w:ascii="Times New Roman" w:hAnsi="Times New Roman" w:cs="Times New Roman"/>
          <w:sz w:val="24"/>
          <w:szCs w:val="24"/>
        </w:rPr>
        <w:t xml:space="preserve">музыкальные </w:t>
      </w:r>
      <w:r w:rsidRPr="00B119BA">
        <w:rPr>
          <w:rFonts w:ascii="Times New Roman" w:hAnsi="Times New Roman" w:cs="Times New Roman"/>
          <w:sz w:val="24"/>
          <w:szCs w:val="24"/>
        </w:rPr>
        <w:t>колонки.</w:t>
      </w:r>
    </w:p>
    <w:p w:rsidR="00B119BA" w:rsidRPr="00B119BA" w:rsidRDefault="00B119BA" w:rsidP="00B119BA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119BA">
        <w:rPr>
          <w:rFonts w:ascii="Times New Roman" w:hAnsi="Times New Roman" w:cs="Times New Roman"/>
          <w:sz w:val="24"/>
          <w:szCs w:val="24"/>
        </w:rPr>
        <w:t>Рекламные материалы:</w:t>
      </w:r>
      <w:r>
        <w:rPr>
          <w:rFonts w:ascii="Times New Roman" w:hAnsi="Times New Roman" w:cs="Times New Roman"/>
          <w:sz w:val="24"/>
          <w:szCs w:val="24"/>
        </w:rPr>
        <w:t xml:space="preserve"> афиша,</w:t>
      </w:r>
      <w:r w:rsidRPr="00B119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анонс на сайте библиотеки, программа мероприятия.</w:t>
      </w:r>
    </w:p>
    <w:p w:rsidR="00B119BA" w:rsidRDefault="00B119BA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119BA">
        <w:rPr>
          <w:rFonts w:ascii="Times New Roman" w:hAnsi="Times New Roman" w:cs="Times New Roman"/>
          <w:sz w:val="24"/>
          <w:szCs w:val="24"/>
        </w:rPr>
        <w:t>артнеры</w:t>
      </w:r>
      <w:r>
        <w:rPr>
          <w:rFonts w:ascii="Times New Roman" w:hAnsi="Times New Roman" w:cs="Times New Roman"/>
          <w:sz w:val="24"/>
          <w:szCs w:val="24"/>
        </w:rPr>
        <w:t>: ж</w:t>
      </w:r>
      <w:r w:rsidRPr="00B119BA">
        <w:rPr>
          <w:rFonts w:ascii="Times New Roman" w:hAnsi="Times New Roman" w:cs="Times New Roman"/>
          <w:sz w:val="24"/>
          <w:szCs w:val="24"/>
        </w:rPr>
        <w:t xml:space="preserve">елательно пригласить </w:t>
      </w:r>
      <w:r w:rsidR="00046284">
        <w:rPr>
          <w:rFonts w:ascii="Times New Roman" w:hAnsi="Times New Roman" w:cs="Times New Roman"/>
          <w:sz w:val="24"/>
          <w:szCs w:val="24"/>
        </w:rPr>
        <w:t>для лекции или практикума врача</w:t>
      </w:r>
      <w:r w:rsidRPr="00B119BA">
        <w:rPr>
          <w:rFonts w:ascii="Times New Roman" w:hAnsi="Times New Roman" w:cs="Times New Roman"/>
          <w:sz w:val="24"/>
          <w:szCs w:val="24"/>
        </w:rPr>
        <w:t>, медицинскую сестру, инструктора по ЛФК или психолога. Это повысит доверие к информации.</w:t>
      </w:r>
    </w:p>
    <w:p w:rsidR="009A4F68" w:rsidRPr="00AE6018" w:rsidRDefault="009A4F68" w:rsidP="00AE6018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359EF" w:rsidRDefault="009359EF" w:rsidP="00FF3D69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82E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FF3D69" w:rsidRPr="009D282E" w:rsidRDefault="00FF3D69" w:rsidP="00FF3D69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9EF" w:rsidRPr="009D282E" w:rsidRDefault="009359EF" w:rsidP="009D282E">
      <w:pPr>
        <w:spacing w:after="0" w:line="20" w:lineRule="atLeas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82E">
        <w:rPr>
          <w:b/>
        </w:rPr>
        <w:t>1</w:t>
      </w:r>
      <w:r w:rsidRPr="009D282E">
        <w:rPr>
          <w:rFonts w:ascii="Times New Roman" w:hAnsi="Times New Roman" w:cs="Times New Roman"/>
          <w:b/>
          <w:sz w:val="24"/>
          <w:szCs w:val="24"/>
        </w:rPr>
        <w:t>. По</w:t>
      </w:r>
      <w:r w:rsidR="009D282E">
        <w:rPr>
          <w:rFonts w:ascii="Times New Roman" w:hAnsi="Times New Roman" w:cs="Times New Roman"/>
          <w:b/>
          <w:sz w:val="24"/>
          <w:szCs w:val="24"/>
        </w:rPr>
        <w:t>дготовка</w:t>
      </w:r>
      <w:r w:rsidRPr="009D282E">
        <w:rPr>
          <w:rFonts w:ascii="Times New Roman" w:hAnsi="Times New Roman" w:cs="Times New Roman"/>
          <w:b/>
          <w:sz w:val="24"/>
          <w:szCs w:val="24"/>
        </w:rPr>
        <w:t>:</w:t>
      </w:r>
    </w:p>
    <w:p w:rsidR="009D282E" w:rsidRDefault="009359EF" w:rsidP="00787668">
      <w:pPr>
        <w:pStyle w:val="a7"/>
        <w:numPr>
          <w:ilvl w:val="0"/>
          <w:numId w:val="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658BC">
        <w:rPr>
          <w:rFonts w:ascii="Times New Roman" w:hAnsi="Times New Roman" w:cs="Times New Roman"/>
          <w:sz w:val="24"/>
          <w:szCs w:val="24"/>
        </w:rPr>
        <w:t>Расстав</w:t>
      </w:r>
      <w:r w:rsidR="00AD5E64">
        <w:rPr>
          <w:rFonts w:ascii="Times New Roman" w:hAnsi="Times New Roman" w:cs="Times New Roman"/>
          <w:sz w:val="24"/>
          <w:szCs w:val="24"/>
        </w:rPr>
        <w:t>ьте</w:t>
      </w:r>
      <w:r w:rsidRPr="007658BC">
        <w:rPr>
          <w:rFonts w:ascii="Times New Roman" w:hAnsi="Times New Roman" w:cs="Times New Roman"/>
          <w:sz w:val="24"/>
          <w:szCs w:val="24"/>
        </w:rPr>
        <w:t xml:space="preserve"> стулья по кругу или полукругом</w:t>
      </w:r>
      <w:r w:rsidR="00F76484" w:rsidRPr="007658BC">
        <w:rPr>
          <w:rFonts w:ascii="Times New Roman" w:hAnsi="Times New Roman" w:cs="Times New Roman"/>
          <w:sz w:val="24"/>
          <w:szCs w:val="24"/>
        </w:rPr>
        <w:t>.</w:t>
      </w:r>
      <w:r w:rsidRPr="00765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8BC" w:rsidRPr="009D282E" w:rsidRDefault="009D282E" w:rsidP="009D282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282E">
        <w:rPr>
          <w:rFonts w:ascii="Times New Roman" w:hAnsi="Times New Roman" w:cs="Times New Roman"/>
          <w:sz w:val="24"/>
          <w:szCs w:val="24"/>
        </w:rPr>
        <w:t>Это создаст атмосферу беседы, а не лекции. Важно, чтобы всем было видно ведущего и экран</w:t>
      </w:r>
      <w:r w:rsidRPr="00AD5E64">
        <w:rPr>
          <w:rFonts w:ascii="Times New Roman" w:hAnsi="Times New Roman" w:cs="Times New Roman"/>
          <w:sz w:val="24"/>
          <w:szCs w:val="24"/>
        </w:rPr>
        <w:t xml:space="preserve">. Оставьте несколько стульев вдоль стен для тех, кто припозднился или хочет посидеть </w:t>
      </w:r>
      <w:r w:rsidRPr="009D282E">
        <w:rPr>
          <w:rFonts w:ascii="Times New Roman" w:hAnsi="Times New Roman" w:cs="Times New Roman"/>
          <w:sz w:val="24"/>
          <w:szCs w:val="24"/>
        </w:rPr>
        <w:t>отдельно</w:t>
      </w:r>
    </w:p>
    <w:p w:rsidR="009D282E" w:rsidRDefault="007658BC" w:rsidP="00787668">
      <w:pPr>
        <w:pStyle w:val="a7"/>
        <w:numPr>
          <w:ilvl w:val="0"/>
          <w:numId w:val="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282E">
        <w:rPr>
          <w:rFonts w:ascii="Times New Roman" w:hAnsi="Times New Roman" w:cs="Times New Roman"/>
          <w:sz w:val="24"/>
          <w:szCs w:val="24"/>
        </w:rPr>
        <w:t>Установит</w:t>
      </w:r>
      <w:r w:rsidR="00AD5E64">
        <w:rPr>
          <w:rFonts w:ascii="Times New Roman" w:hAnsi="Times New Roman" w:cs="Times New Roman"/>
          <w:sz w:val="24"/>
          <w:szCs w:val="24"/>
        </w:rPr>
        <w:t>е</w:t>
      </w:r>
      <w:r w:rsidRPr="009D282E">
        <w:rPr>
          <w:rFonts w:ascii="Times New Roman" w:hAnsi="Times New Roman" w:cs="Times New Roman"/>
          <w:sz w:val="24"/>
          <w:szCs w:val="24"/>
        </w:rPr>
        <w:t xml:space="preserve"> проектор и экран для презентации.</w:t>
      </w:r>
      <w:r w:rsidR="009D282E" w:rsidRPr="009D2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8BC" w:rsidRPr="009D282E" w:rsidRDefault="009D282E" w:rsidP="009D282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282E">
        <w:rPr>
          <w:rFonts w:ascii="Times New Roman" w:hAnsi="Times New Roman" w:cs="Times New Roman"/>
          <w:sz w:val="24"/>
          <w:szCs w:val="24"/>
        </w:rPr>
        <w:t>Определите место для ведущего, экрана и выставки. Они должны быть в зоне видимости для всех.</w:t>
      </w:r>
    </w:p>
    <w:p w:rsidR="009D282E" w:rsidRDefault="009359EF" w:rsidP="00787668">
      <w:pPr>
        <w:pStyle w:val="a7"/>
        <w:numPr>
          <w:ilvl w:val="0"/>
          <w:numId w:val="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282E">
        <w:rPr>
          <w:rFonts w:ascii="Times New Roman" w:hAnsi="Times New Roman" w:cs="Times New Roman"/>
          <w:sz w:val="24"/>
          <w:szCs w:val="24"/>
        </w:rPr>
        <w:t>Подготовь</w:t>
      </w:r>
      <w:r w:rsidR="00AD5E64">
        <w:rPr>
          <w:rFonts w:ascii="Times New Roman" w:hAnsi="Times New Roman" w:cs="Times New Roman"/>
          <w:sz w:val="24"/>
          <w:szCs w:val="24"/>
        </w:rPr>
        <w:t>те</w:t>
      </w:r>
      <w:r w:rsidRPr="009D282E">
        <w:rPr>
          <w:rFonts w:ascii="Times New Roman" w:hAnsi="Times New Roman" w:cs="Times New Roman"/>
          <w:sz w:val="24"/>
          <w:szCs w:val="24"/>
        </w:rPr>
        <w:t xml:space="preserve"> выставку-просмотр</w:t>
      </w:r>
      <w:r w:rsidR="009D282E" w:rsidRPr="009D28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82E" w:rsidRPr="009D282E" w:rsidRDefault="009D282E" w:rsidP="009D282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D5E64">
        <w:rPr>
          <w:rFonts w:ascii="Times New Roman" w:hAnsi="Times New Roman" w:cs="Times New Roman"/>
          <w:sz w:val="24"/>
          <w:szCs w:val="24"/>
        </w:rPr>
        <w:lastRenderedPageBreak/>
        <w:t xml:space="preserve">Сделайте яркие, крупные таблички для каждой секции.  Добавьте реквизит </w:t>
      </w:r>
      <w:r w:rsidRPr="009D282E">
        <w:rPr>
          <w:rFonts w:ascii="Times New Roman" w:hAnsi="Times New Roman" w:cs="Times New Roman"/>
          <w:sz w:val="24"/>
          <w:szCs w:val="24"/>
        </w:rPr>
        <w:t>(рядом положите несколько палок для скандинавской ходьбы (регулируемых) и эспандеры (мягкие, для кисти)); интерактивный элемент (рядом поставьте настоящую тарелку, визуально разделенную на секторы (половина – овощи, четверть – гарнир (крупа), четверть – белок (рыба/курица)). Это нагляднее любой картинки и привлечет внимание. Откройте некоторые издания на интересных статьях (про упражнения, рецепты)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2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282E">
        <w:rPr>
          <w:rFonts w:ascii="Times New Roman" w:hAnsi="Times New Roman" w:cs="Times New Roman"/>
          <w:sz w:val="24"/>
          <w:szCs w:val="24"/>
        </w:rPr>
        <w:t>ядом можно разместить цитаты о позитивном старении на красивых открытках.</w:t>
      </w:r>
    </w:p>
    <w:p w:rsidR="009359EF" w:rsidRPr="005F3467" w:rsidRDefault="005F3467" w:rsidP="005F3467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467">
        <w:rPr>
          <w:rFonts w:ascii="Times New Roman" w:hAnsi="Times New Roman" w:cs="Times New Roman"/>
          <w:b/>
          <w:sz w:val="24"/>
          <w:szCs w:val="24"/>
        </w:rPr>
        <w:t xml:space="preserve">Выставка-просмотр </w:t>
      </w:r>
      <w:r w:rsidR="009D282E" w:rsidRPr="005F3467">
        <w:rPr>
          <w:rFonts w:ascii="Times New Roman" w:hAnsi="Times New Roman" w:cs="Times New Roman"/>
          <w:b/>
          <w:sz w:val="24"/>
          <w:szCs w:val="24"/>
        </w:rPr>
        <w:t>«Ключи к здоровью и долголетию»</w:t>
      </w:r>
      <w:r w:rsidRPr="005F3467">
        <w:rPr>
          <w:rFonts w:ascii="Times New Roman" w:hAnsi="Times New Roman" w:cs="Times New Roman"/>
          <w:b/>
          <w:sz w:val="24"/>
          <w:szCs w:val="24"/>
        </w:rPr>
        <w:t>:</w:t>
      </w:r>
    </w:p>
    <w:p w:rsidR="009359EF" w:rsidRPr="008F1F40" w:rsidRDefault="007658BC" w:rsidP="008F1F40">
      <w:pPr>
        <w:pStyle w:val="a7"/>
        <w:numPr>
          <w:ilvl w:val="0"/>
          <w:numId w:val="30"/>
        </w:numP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1F40">
        <w:rPr>
          <w:rFonts w:ascii="Times New Roman" w:hAnsi="Times New Roman" w:cs="Times New Roman"/>
          <w:sz w:val="24"/>
          <w:szCs w:val="24"/>
        </w:rPr>
        <w:t>П</w:t>
      </w:r>
      <w:r w:rsidR="009359EF" w:rsidRPr="008F1F40">
        <w:rPr>
          <w:rFonts w:ascii="Times New Roman" w:hAnsi="Times New Roman" w:cs="Times New Roman"/>
          <w:sz w:val="24"/>
          <w:szCs w:val="24"/>
        </w:rPr>
        <w:t xml:space="preserve">рактические руководства: </w:t>
      </w:r>
      <w:r w:rsidR="00EE52B1" w:rsidRPr="008F1F40">
        <w:rPr>
          <w:rFonts w:ascii="Times New Roman" w:hAnsi="Times New Roman" w:cs="Times New Roman"/>
          <w:sz w:val="24"/>
          <w:szCs w:val="24"/>
        </w:rPr>
        <w:t>«Вода как лекарство», «Здоровое питание в большом городе», Самая полная книга-тренажер для развития мозга!</w:t>
      </w:r>
    </w:p>
    <w:p w:rsidR="009359EF" w:rsidRPr="008F1F40" w:rsidRDefault="007658BC" w:rsidP="008F1F40">
      <w:pPr>
        <w:pStyle w:val="a7"/>
        <w:numPr>
          <w:ilvl w:val="0"/>
          <w:numId w:val="30"/>
        </w:numP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1F40">
        <w:rPr>
          <w:rFonts w:ascii="Times New Roman" w:hAnsi="Times New Roman" w:cs="Times New Roman"/>
          <w:sz w:val="24"/>
          <w:szCs w:val="24"/>
        </w:rPr>
        <w:t>К</w:t>
      </w:r>
      <w:r w:rsidR="009359EF" w:rsidRPr="008F1F40">
        <w:rPr>
          <w:rFonts w:ascii="Times New Roman" w:hAnsi="Times New Roman" w:cs="Times New Roman"/>
          <w:sz w:val="24"/>
          <w:szCs w:val="24"/>
        </w:rPr>
        <w:t>улинарные книги: «Правильное питание после 50», «Диабетическая кухня», «Рецепты для здоровья сердца», книги о средиземноморской диете.</w:t>
      </w:r>
    </w:p>
    <w:p w:rsidR="009359EF" w:rsidRPr="008F1F40" w:rsidRDefault="009359EF" w:rsidP="008F1F40">
      <w:pPr>
        <w:pStyle w:val="a7"/>
        <w:numPr>
          <w:ilvl w:val="0"/>
          <w:numId w:val="30"/>
        </w:numP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1F40">
        <w:rPr>
          <w:rFonts w:ascii="Times New Roman" w:hAnsi="Times New Roman" w:cs="Times New Roman"/>
          <w:sz w:val="24"/>
          <w:szCs w:val="24"/>
        </w:rPr>
        <w:t>Периодик</w:t>
      </w:r>
      <w:r w:rsidR="009D282E" w:rsidRPr="008F1F40">
        <w:rPr>
          <w:rFonts w:ascii="Times New Roman" w:hAnsi="Times New Roman" w:cs="Times New Roman"/>
          <w:sz w:val="24"/>
          <w:szCs w:val="24"/>
        </w:rPr>
        <w:t>у</w:t>
      </w:r>
      <w:r w:rsidRPr="008F1F40">
        <w:rPr>
          <w:rFonts w:ascii="Times New Roman" w:hAnsi="Times New Roman" w:cs="Times New Roman"/>
          <w:sz w:val="24"/>
          <w:szCs w:val="24"/>
        </w:rPr>
        <w:t>: журналы «Здоровье», «Физкультура и спорт»</w:t>
      </w:r>
      <w:r w:rsidR="00FF3D69" w:rsidRPr="008F1F40">
        <w:rPr>
          <w:rFonts w:ascii="Times New Roman" w:hAnsi="Times New Roman" w:cs="Times New Roman"/>
          <w:sz w:val="24"/>
          <w:szCs w:val="24"/>
        </w:rPr>
        <w:t xml:space="preserve"> ЗОЖ»</w:t>
      </w:r>
      <w:r w:rsidRPr="008F1F40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9359EF" w:rsidRPr="008F1F40" w:rsidRDefault="007658BC" w:rsidP="008F1F40">
      <w:pPr>
        <w:pStyle w:val="a7"/>
        <w:numPr>
          <w:ilvl w:val="0"/>
          <w:numId w:val="30"/>
        </w:numP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1F40">
        <w:rPr>
          <w:rFonts w:ascii="Times New Roman" w:hAnsi="Times New Roman" w:cs="Times New Roman"/>
          <w:sz w:val="24"/>
          <w:szCs w:val="24"/>
        </w:rPr>
        <w:t>Х</w:t>
      </w:r>
      <w:r w:rsidR="009359EF" w:rsidRPr="008F1F40">
        <w:rPr>
          <w:rFonts w:ascii="Times New Roman" w:hAnsi="Times New Roman" w:cs="Times New Roman"/>
          <w:sz w:val="24"/>
          <w:szCs w:val="24"/>
        </w:rPr>
        <w:t>удожественн</w:t>
      </w:r>
      <w:r w:rsidR="009D282E" w:rsidRPr="008F1F40">
        <w:rPr>
          <w:rFonts w:ascii="Times New Roman" w:hAnsi="Times New Roman" w:cs="Times New Roman"/>
          <w:sz w:val="24"/>
          <w:szCs w:val="24"/>
        </w:rPr>
        <w:t>ую</w:t>
      </w:r>
      <w:r w:rsidR="009359EF" w:rsidRPr="008F1F40">
        <w:rPr>
          <w:rFonts w:ascii="Times New Roman" w:hAnsi="Times New Roman" w:cs="Times New Roman"/>
          <w:sz w:val="24"/>
          <w:szCs w:val="24"/>
        </w:rPr>
        <w:t xml:space="preserve"> литератур</w:t>
      </w:r>
      <w:r w:rsidR="009D282E" w:rsidRPr="008F1F40">
        <w:rPr>
          <w:rFonts w:ascii="Times New Roman" w:hAnsi="Times New Roman" w:cs="Times New Roman"/>
          <w:sz w:val="24"/>
          <w:szCs w:val="24"/>
        </w:rPr>
        <w:t>у</w:t>
      </w:r>
      <w:r w:rsidR="009359EF" w:rsidRPr="008F1F40">
        <w:rPr>
          <w:rFonts w:ascii="Times New Roman" w:hAnsi="Times New Roman" w:cs="Times New Roman"/>
          <w:sz w:val="24"/>
          <w:szCs w:val="24"/>
        </w:rPr>
        <w:t>.</w:t>
      </w:r>
    </w:p>
    <w:p w:rsidR="00FF3D69" w:rsidRPr="00FF3D69" w:rsidRDefault="00FF3D69" w:rsidP="008F1F40">
      <w:pPr>
        <w:tabs>
          <w:tab w:val="left" w:pos="426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59EF" w:rsidRPr="009D282E" w:rsidRDefault="009359EF" w:rsidP="009D282E">
      <w:pPr>
        <w:spacing w:after="0" w:line="20" w:lineRule="atLeas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82E">
        <w:rPr>
          <w:rFonts w:ascii="Times New Roman" w:hAnsi="Times New Roman" w:cs="Times New Roman"/>
          <w:b/>
          <w:sz w:val="24"/>
          <w:szCs w:val="24"/>
        </w:rPr>
        <w:t xml:space="preserve">2. Начало </w:t>
      </w:r>
      <w:r w:rsidR="009D282E">
        <w:rPr>
          <w:rFonts w:ascii="Times New Roman" w:hAnsi="Times New Roman" w:cs="Times New Roman"/>
          <w:b/>
          <w:sz w:val="24"/>
          <w:szCs w:val="24"/>
        </w:rPr>
        <w:t>мероприятия:</w:t>
      </w:r>
    </w:p>
    <w:p w:rsidR="005F3467" w:rsidRPr="00370247" w:rsidRDefault="00370247" w:rsidP="00370247">
      <w:pPr>
        <w:spacing w:after="0" w:line="20" w:lineRule="atLeast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9359EF" w:rsidRPr="00370247">
        <w:rPr>
          <w:rFonts w:ascii="Times New Roman" w:hAnsi="Times New Roman" w:cs="Times New Roman"/>
          <w:i/>
          <w:sz w:val="24"/>
          <w:szCs w:val="24"/>
        </w:rPr>
        <w:t>Встреча гостей. Звучит спокойная фоновая музыка</w:t>
      </w:r>
      <w:r w:rsidR="005F3467" w:rsidRPr="0037024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3467" w:rsidRPr="00370247">
        <w:rPr>
          <w:rFonts w:ascii="Times New Roman" w:hAnsi="Times New Roman" w:cs="Times New Roman"/>
          <w:i/>
          <w:sz w:val="24"/>
          <w:szCs w:val="24"/>
        </w:rPr>
        <w:t>Подготовьте плейлист из спокойной инструментальной музыки, советских мелодий в оркестровом исполнении, звуков природы. Включите ее за 15 минут до начала для создания фона.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F3467" w:rsidRPr="005F3467" w:rsidRDefault="005F3467" w:rsidP="005F3467">
      <w:pPr>
        <w:spacing w:after="0" w:line="20" w:lineRule="atLeas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</w:t>
      </w:r>
      <w:r w:rsidRPr="005F3467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Меня зовут [Имя]. Наша</w:t>
      </w:r>
      <w:r w:rsidRPr="005F3467">
        <w:rPr>
          <w:rFonts w:ascii="Times New Roman" w:hAnsi="Times New Roman" w:cs="Times New Roman"/>
          <w:sz w:val="24"/>
          <w:szCs w:val="24"/>
        </w:rPr>
        <w:t xml:space="preserve"> встреча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F3467">
        <w:rPr>
          <w:rFonts w:ascii="Times New Roman" w:hAnsi="Times New Roman" w:cs="Times New Roman"/>
          <w:sz w:val="24"/>
          <w:szCs w:val="24"/>
        </w:rPr>
        <w:t xml:space="preserve"> это информационный заряд бодрости и новых идей. Мы назвали ее </w:t>
      </w:r>
      <w:r w:rsidRPr="005F3467">
        <w:rPr>
          <w:rFonts w:ascii="Times New Roman" w:hAnsi="Times New Roman" w:cs="Times New Roman"/>
          <w:b/>
          <w:sz w:val="24"/>
          <w:szCs w:val="24"/>
        </w:rPr>
        <w:t>«Активное долголетие: ресурсы для здоровья и бодрости».</w:t>
      </w:r>
    </w:p>
    <w:p w:rsidR="005F3467" w:rsidRPr="005F3467" w:rsidRDefault="005F3467" w:rsidP="005F3467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F3467">
        <w:rPr>
          <w:rFonts w:ascii="Times New Roman" w:hAnsi="Times New Roman" w:cs="Times New Roman"/>
          <w:sz w:val="24"/>
          <w:szCs w:val="24"/>
        </w:rPr>
        <w:t>Сегодня будем говорить о простых, доступных каждому вещах: как с радостью двигаться, как вкусно и правильно питаться без лишних затрат, как тренировать память и находить радость в жизни. Мы даже немножко подвигаемся. А еще я покажу вам, какие сокровища по этой теме прячутся на наших полках. Давайте начнем с самого главного – с доброго отношения к себе».</w:t>
      </w:r>
    </w:p>
    <w:p w:rsidR="009359EF" w:rsidRPr="005F3467" w:rsidRDefault="007658BC" w:rsidP="009D282E">
      <w:pPr>
        <w:spacing w:after="0" w:line="20" w:lineRule="atLeas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467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5F3467">
        <w:rPr>
          <w:rFonts w:ascii="Times New Roman" w:hAnsi="Times New Roman" w:cs="Times New Roman"/>
          <w:b/>
          <w:sz w:val="24"/>
          <w:szCs w:val="24"/>
        </w:rPr>
        <w:t>. Основная часть</w:t>
      </w:r>
      <w:r w:rsidR="00370247">
        <w:rPr>
          <w:rFonts w:ascii="Times New Roman" w:hAnsi="Times New Roman" w:cs="Times New Roman"/>
          <w:b/>
          <w:sz w:val="24"/>
          <w:szCs w:val="24"/>
        </w:rPr>
        <w:t>:</w:t>
      </w:r>
    </w:p>
    <w:p w:rsidR="008543ED" w:rsidRDefault="008543ED" w:rsidP="00370247">
      <w:pPr>
        <w:spacing w:after="0" w:line="20" w:lineRule="atLeast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3ED">
        <w:rPr>
          <w:rFonts w:ascii="Times New Roman" w:hAnsi="Times New Roman" w:cs="Times New Roman"/>
          <w:i/>
          <w:sz w:val="24"/>
          <w:szCs w:val="24"/>
        </w:rPr>
        <w:t xml:space="preserve">(Презентация: </w:t>
      </w:r>
      <w:r w:rsidR="00370247">
        <w:rPr>
          <w:rFonts w:ascii="Times New Roman" w:hAnsi="Times New Roman" w:cs="Times New Roman"/>
          <w:i/>
          <w:sz w:val="24"/>
          <w:szCs w:val="24"/>
        </w:rPr>
        <w:t>м</w:t>
      </w:r>
      <w:r w:rsidRPr="008543ED">
        <w:rPr>
          <w:rFonts w:ascii="Times New Roman" w:hAnsi="Times New Roman" w:cs="Times New Roman"/>
          <w:i/>
          <w:sz w:val="24"/>
          <w:szCs w:val="24"/>
        </w:rPr>
        <w:t>аксимум 10 слайдов. Крупный шрифт (40+), минимум текста, максимум качественных и позитивных картинок (бодрый пенсионер на прогулке, красивая тарелка с едой, счастливые люди за настольной игрой</w:t>
      </w:r>
      <w:r>
        <w:rPr>
          <w:rFonts w:ascii="Times New Roman" w:hAnsi="Times New Roman" w:cs="Times New Roman"/>
          <w:i/>
          <w:sz w:val="24"/>
          <w:szCs w:val="24"/>
        </w:rPr>
        <w:t xml:space="preserve"> и т.д.</w:t>
      </w:r>
      <w:r w:rsidRPr="008543ED">
        <w:rPr>
          <w:rFonts w:ascii="Times New Roman" w:hAnsi="Times New Roman" w:cs="Times New Roman"/>
          <w:i/>
          <w:sz w:val="24"/>
          <w:szCs w:val="24"/>
        </w:rPr>
        <w:t>))</w:t>
      </w:r>
    </w:p>
    <w:p w:rsidR="00F03346" w:rsidRDefault="00F03346" w:rsidP="00370247">
      <w:pPr>
        <w:spacing w:after="0" w:line="20" w:lineRule="atLeast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0247" w:rsidRPr="00370247" w:rsidRDefault="00370247" w:rsidP="00046284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247">
        <w:rPr>
          <w:rFonts w:ascii="Times New Roman" w:hAnsi="Times New Roman" w:cs="Times New Roman"/>
          <w:b/>
          <w:sz w:val="24"/>
          <w:szCs w:val="24"/>
        </w:rPr>
        <w:t>Блок 1: Информационный «Три кита активного долголетия»</w:t>
      </w:r>
    </w:p>
    <w:p w:rsidR="00370247" w:rsidRPr="007658BC" w:rsidRDefault="00370247" w:rsidP="00370247">
      <w:pPr>
        <w:spacing w:after="0" w:line="20" w:lineRule="atLeast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359EF" w:rsidRPr="00370247" w:rsidRDefault="00370247" w:rsidP="008543ED">
      <w:pPr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Разумная физическая активность</w:t>
      </w:r>
    </w:p>
    <w:p w:rsidR="001706EA" w:rsidRPr="001706EA" w:rsidRDefault="001706EA" w:rsidP="00370247">
      <w:pPr>
        <w:spacing w:after="0" w:line="20" w:lineRule="atLeast"/>
        <w:ind w:left="226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1706EA">
        <w:rPr>
          <w:rFonts w:ascii="Times New Roman" w:hAnsi="Times New Roman" w:cs="Times New Roman"/>
          <w:i/>
          <w:sz w:val="24"/>
          <w:szCs w:val="24"/>
        </w:rPr>
        <w:t>Примеры: слайд с нормой ВОЗ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1706EA">
        <w:rPr>
          <w:rFonts w:ascii="Times New Roman" w:hAnsi="Times New Roman" w:cs="Times New Roman"/>
          <w:i/>
          <w:sz w:val="24"/>
          <w:szCs w:val="24"/>
        </w:rPr>
        <w:t>лайд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1706EA">
        <w:rPr>
          <w:rFonts w:ascii="Times New Roman" w:hAnsi="Times New Roman" w:cs="Times New Roman"/>
          <w:i/>
          <w:sz w:val="24"/>
          <w:szCs w:val="24"/>
        </w:rPr>
        <w:t xml:space="preserve"> с правилами: «Разминка, плавность, регулярность, </w:t>
      </w:r>
      <w:r>
        <w:rPr>
          <w:rFonts w:ascii="Times New Roman" w:hAnsi="Times New Roman" w:cs="Times New Roman"/>
          <w:i/>
          <w:sz w:val="24"/>
          <w:szCs w:val="24"/>
        </w:rPr>
        <w:t>питьевой режим,</w:t>
      </w:r>
      <w:r w:rsidR="008F1F40">
        <w:rPr>
          <w:rFonts w:ascii="Times New Roman" w:hAnsi="Times New Roman" w:cs="Times New Roman"/>
          <w:i/>
          <w:sz w:val="24"/>
          <w:szCs w:val="24"/>
        </w:rPr>
        <w:t xml:space="preserve"> удобная обувь», короткие видео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примеры </w:t>
      </w:r>
      <w:r w:rsidRPr="001706EA">
        <w:rPr>
          <w:rFonts w:ascii="Times New Roman" w:hAnsi="Times New Roman" w:cs="Times New Roman"/>
          <w:i/>
          <w:sz w:val="24"/>
          <w:szCs w:val="24"/>
        </w:rPr>
        <w:t xml:space="preserve">скандинавской </w:t>
      </w:r>
      <w:r>
        <w:rPr>
          <w:rFonts w:ascii="Times New Roman" w:hAnsi="Times New Roman" w:cs="Times New Roman"/>
          <w:i/>
          <w:sz w:val="24"/>
          <w:szCs w:val="24"/>
        </w:rPr>
        <w:t>ходьбы, гимнастики для шеи и др.)</w:t>
      </w:r>
    </w:p>
    <w:p w:rsidR="002E02F6" w:rsidRPr="005C7FDA" w:rsidRDefault="009A2CE9" w:rsidP="00226D25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7FDA">
        <w:rPr>
          <w:rFonts w:ascii="Times New Roman" w:hAnsi="Times New Roman" w:cs="Times New Roman"/>
          <w:sz w:val="24"/>
          <w:szCs w:val="24"/>
        </w:rPr>
        <w:t>С возрастом возникают физиологические изменения</w:t>
      </w:r>
      <w:r w:rsidR="00844657" w:rsidRPr="005C7FDA">
        <w:rPr>
          <w:rFonts w:ascii="Times New Roman" w:hAnsi="Times New Roman" w:cs="Times New Roman"/>
          <w:sz w:val="24"/>
          <w:szCs w:val="24"/>
        </w:rPr>
        <w:t xml:space="preserve">, которые негативно сказываются на общем состоянии и здоровье. </w:t>
      </w:r>
      <w:r w:rsidRPr="005C7FDA">
        <w:rPr>
          <w:rFonts w:ascii="Times New Roman" w:hAnsi="Times New Roman" w:cs="Times New Roman"/>
          <w:sz w:val="24"/>
          <w:szCs w:val="24"/>
        </w:rPr>
        <w:t>Часто встречаются</w:t>
      </w:r>
      <w:r w:rsidR="002E02F6" w:rsidRPr="005C7FDA">
        <w:rPr>
          <w:rFonts w:ascii="Times New Roman" w:hAnsi="Times New Roman" w:cs="Times New Roman"/>
          <w:sz w:val="24"/>
          <w:szCs w:val="24"/>
        </w:rPr>
        <w:t>:</w:t>
      </w:r>
      <w:r w:rsidRPr="005C7FDA">
        <w:rPr>
          <w:rFonts w:ascii="Times New Roman" w:hAnsi="Times New Roman" w:cs="Times New Roman"/>
          <w:sz w:val="24"/>
          <w:szCs w:val="24"/>
        </w:rPr>
        <w:t xml:space="preserve"> гипертония, избыточный вес, гипергликемия. </w:t>
      </w:r>
      <w:r w:rsidR="002E02F6" w:rsidRPr="005C7FDA">
        <w:rPr>
          <w:rFonts w:ascii="Times New Roman" w:hAnsi="Times New Roman" w:cs="Times New Roman"/>
          <w:sz w:val="24"/>
          <w:szCs w:val="24"/>
        </w:rPr>
        <w:t>Нарушается способность запоминать новую информацию.</w:t>
      </w:r>
      <w:r w:rsidR="00844657" w:rsidRPr="005C7FDA">
        <w:rPr>
          <w:rFonts w:ascii="Times New Roman" w:hAnsi="Times New Roman" w:cs="Times New Roman"/>
          <w:sz w:val="24"/>
          <w:szCs w:val="24"/>
        </w:rPr>
        <w:t xml:space="preserve"> Преодолеть физические и когнитивные проблемы помогает правильная физическая нагрузка на разные группы мышц. </w:t>
      </w:r>
      <w:r w:rsidR="00006DF6">
        <w:rPr>
          <w:rFonts w:ascii="Times New Roman" w:hAnsi="Times New Roman" w:cs="Times New Roman"/>
          <w:sz w:val="24"/>
          <w:szCs w:val="24"/>
        </w:rPr>
        <w:t>Регулярные</w:t>
      </w:r>
      <w:r w:rsidR="002E02F6" w:rsidRPr="005C7FDA">
        <w:rPr>
          <w:rFonts w:ascii="Times New Roman" w:hAnsi="Times New Roman" w:cs="Times New Roman"/>
          <w:sz w:val="24"/>
          <w:szCs w:val="24"/>
        </w:rPr>
        <w:t xml:space="preserve"> </w:t>
      </w:r>
      <w:r w:rsidR="00006DF6">
        <w:rPr>
          <w:rFonts w:ascii="Times New Roman" w:hAnsi="Times New Roman" w:cs="Times New Roman"/>
          <w:sz w:val="24"/>
          <w:szCs w:val="24"/>
        </w:rPr>
        <w:t>упражнения</w:t>
      </w:r>
      <w:r w:rsidR="002E02F6" w:rsidRPr="005C7FDA">
        <w:rPr>
          <w:rFonts w:ascii="Times New Roman" w:hAnsi="Times New Roman" w:cs="Times New Roman"/>
          <w:sz w:val="24"/>
          <w:szCs w:val="24"/>
        </w:rPr>
        <w:t xml:space="preserve"> поддержива</w:t>
      </w:r>
      <w:r w:rsidR="00006DF6">
        <w:rPr>
          <w:rFonts w:ascii="Times New Roman" w:hAnsi="Times New Roman" w:cs="Times New Roman"/>
          <w:sz w:val="24"/>
          <w:szCs w:val="24"/>
        </w:rPr>
        <w:t>ю</w:t>
      </w:r>
      <w:r w:rsidR="002E02F6" w:rsidRPr="005C7FDA">
        <w:rPr>
          <w:rFonts w:ascii="Times New Roman" w:hAnsi="Times New Roman" w:cs="Times New Roman"/>
          <w:sz w:val="24"/>
          <w:szCs w:val="24"/>
        </w:rPr>
        <w:t xml:space="preserve">т тонус мышц, повышает подвижность суставов, уменьшает проявления метаболического синдрома. Гимнастика, насыщая организм кислородом, заставляет активно работать участки головного мозга, отвечающие за память и внимание. </w:t>
      </w:r>
    </w:p>
    <w:p w:rsidR="002E02F6" w:rsidRPr="005C7FDA" w:rsidRDefault="002E02F6" w:rsidP="00226D25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7FDA">
        <w:rPr>
          <w:rFonts w:ascii="Times New Roman" w:hAnsi="Times New Roman" w:cs="Times New Roman"/>
          <w:sz w:val="24"/>
          <w:szCs w:val="24"/>
        </w:rPr>
        <w:t>Занятия физической культурой позволяют снизить вероятность возникновения болезней сердечно-сосудистой системы. Одной из основных угроз сосудистой системы является накопление холестериновых бляшек, сужающих просвет артерий. Проблема сосудов в преклонном возрасте – отложение на стенках холестерина, сужающего просветы, через которые протекает кровь.</w:t>
      </w:r>
      <w:r w:rsidR="008543ED" w:rsidRPr="005C7FDA">
        <w:rPr>
          <w:rFonts w:ascii="Times New Roman" w:hAnsi="Times New Roman" w:cs="Times New Roman"/>
          <w:sz w:val="24"/>
          <w:szCs w:val="24"/>
        </w:rPr>
        <w:t xml:space="preserve"> Активные упражнения укрепляют сердечную мышцу, насыщают кислородом все системы. </w:t>
      </w:r>
    </w:p>
    <w:p w:rsidR="008543ED" w:rsidRPr="005C7FDA" w:rsidRDefault="00844657" w:rsidP="008543ED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7FDA">
        <w:rPr>
          <w:rFonts w:ascii="Times New Roman" w:hAnsi="Times New Roman" w:cs="Times New Roman"/>
          <w:sz w:val="24"/>
          <w:szCs w:val="24"/>
        </w:rPr>
        <w:lastRenderedPageBreak/>
        <w:t xml:space="preserve">Физкультура укрепляет мышечную систему и подвижность суставов, снижает метаболический синдром. </w:t>
      </w:r>
      <w:r w:rsidR="008543ED" w:rsidRPr="005C7FDA">
        <w:rPr>
          <w:rFonts w:ascii="Times New Roman" w:hAnsi="Times New Roman" w:cs="Times New Roman"/>
          <w:sz w:val="24"/>
          <w:szCs w:val="24"/>
        </w:rPr>
        <w:t>Такие виды спорта, как катание на лыжах или велосипедные прогулки, стимулируют работу легких, повышают защитные силы организма, сохраняют подвижность коленных и тазобедренных суставов.</w:t>
      </w:r>
    </w:p>
    <w:p w:rsidR="000B41FF" w:rsidRPr="005C7FDA" w:rsidRDefault="008543ED" w:rsidP="00226D25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7FDA">
        <w:rPr>
          <w:rFonts w:ascii="Times New Roman" w:hAnsi="Times New Roman" w:cs="Times New Roman"/>
          <w:sz w:val="24"/>
          <w:szCs w:val="24"/>
        </w:rPr>
        <w:t xml:space="preserve">Важную роль в жизнедеятельности человека играет правильное дыхание. </w:t>
      </w:r>
      <w:r w:rsidR="002F23A7" w:rsidRPr="005C7FDA">
        <w:rPr>
          <w:rFonts w:ascii="Times New Roman" w:hAnsi="Times New Roman" w:cs="Times New Roman"/>
          <w:bCs/>
          <w:sz w:val="24"/>
          <w:szCs w:val="24"/>
        </w:rPr>
        <w:t>Выражение «дышать полной грудью» говорит о качественном глубоком вдохе и правильном выдохе, когда все клетки нашего организма наполняются кислородом. Важно, чтобы процесс дыхания был непринужденным, полноценным, благоприятно влиял на все функции организма в целом. </w:t>
      </w:r>
      <w:r w:rsidR="000B41FF" w:rsidRPr="005C7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3A7" w:rsidRPr="005C7FDA" w:rsidRDefault="002F23A7" w:rsidP="002F23A7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7FDA">
        <w:rPr>
          <w:rFonts w:ascii="Times New Roman" w:hAnsi="Times New Roman" w:cs="Times New Roman"/>
          <w:sz w:val="24"/>
          <w:szCs w:val="24"/>
        </w:rPr>
        <w:t xml:space="preserve">Дыхательная гимнастика восстанавливает кислородный баланс, укрепляет мышцы брюшной полости и грудного отдела, оказывает благоприятное воздействие на весь организм. </w:t>
      </w:r>
    </w:p>
    <w:p w:rsidR="00FF3D69" w:rsidRPr="005C7FDA" w:rsidRDefault="00575845" w:rsidP="00226D25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7FDA">
        <w:rPr>
          <w:rFonts w:ascii="Times New Roman" w:hAnsi="Times New Roman" w:cs="Times New Roman"/>
          <w:sz w:val="24"/>
          <w:szCs w:val="24"/>
        </w:rPr>
        <w:t xml:space="preserve">Суставная гимнастика предназначена для предупреждения возрастных изменений опорно-двигательного аппарата, таких как артрозы и остеопорозы. </w:t>
      </w:r>
      <w:r w:rsidR="00735EF9" w:rsidRPr="005C7FDA">
        <w:rPr>
          <w:rFonts w:ascii="Times New Roman" w:hAnsi="Times New Roman" w:cs="Times New Roman"/>
          <w:sz w:val="24"/>
          <w:szCs w:val="24"/>
        </w:rPr>
        <w:t xml:space="preserve">Для выполнения не требуются тренажёры и другие вспомогательные средства. </w:t>
      </w:r>
      <w:r w:rsidR="00844657" w:rsidRPr="005C7FDA">
        <w:rPr>
          <w:rFonts w:ascii="Times New Roman" w:hAnsi="Times New Roman" w:cs="Times New Roman"/>
          <w:sz w:val="24"/>
          <w:szCs w:val="24"/>
        </w:rPr>
        <w:t xml:space="preserve">Главный принцип – активизация суставов сверху вниз. Вначале разминается шея, затем суставы плеч, рук, поясницы, ног. Суставная гимнастика не должна вызывать болезненных ощущений. Боль – признак неправильно подобранных упражнений. </w:t>
      </w:r>
      <w:r w:rsidR="00735EF9" w:rsidRPr="005C7FDA">
        <w:rPr>
          <w:rFonts w:ascii="Times New Roman" w:hAnsi="Times New Roman" w:cs="Times New Roman"/>
          <w:sz w:val="24"/>
          <w:szCs w:val="24"/>
        </w:rPr>
        <w:t>Исключаются резкие движения. Все упражнения должны выполняться плавно, в замедленном ритме.</w:t>
      </w:r>
    </w:p>
    <w:p w:rsidR="009A2CE9" w:rsidRPr="009A2CE9" w:rsidRDefault="009A2CE9" w:rsidP="009A2CE9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7FDA">
        <w:rPr>
          <w:rFonts w:ascii="Times New Roman" w:hAnsi="Times New Roman" w:cs="Times New Roman"/>
          <w:sz w:val="24"/>
          <w:szCs w:val="24"/>
        </w:rPr>
        <w:t xml:space="preserve">Однако начинать заниматься лучше всего после консультации с медицинским специалистом, особенно если </w:t>
      </w:r>
      <w:r w:rsidRPr="009A2CE9">
        <w:rPr>
          <w:rFonts w:ascii="Times New Roman" w:hAnsi="Times New Roman" w:cs="Times New Roman"/>
          <w:sz w:val="24"/>
          <w:szCs w:val="24"/>
        </w:rPr>
        <w:t>ранее были перенесены болезни.</w:t>
      </w:r>
    </w:p>
    <w:p w:rsidR="00575845" w:rsidRDefault="002F23A7" w:rsidP="00226D25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A2CE9">
        <w:rPr>
          <w:rFonts w:ascii="Times New Roman" w:hAnsi="Times New Roman" w:cs="Times New Roman"/>
          <w:sz w:val="24"/>
          <w:szCs w:val="24"/>
        </w:rPr>
        <w:t xml:space="preserve">Нельзя заниматься </w:t>
      </w:r>
      <w:r w:rsidR="009A2CE9" w:rsidRPr="009A2CE9">
        <w:rPr>
          <w:rFonts w:ascii="Times New Roman" w:hAnsi="Times New Roman" w:cs="Times New Roman"/>
          <w:sz w:val="24"/>
          <w:szCs w:val="24"/>
        </w:rPr>
        <w:t>ф</w:t>
      </w:r>
      <w:r w:rsidR="00C7631C">
        <w:rPr>
          <w:rFonts w:ascii="Times New Roman" w:hAnsi="Times New Roman" w:cs="Times New Roman"/>
          <w:sz w:val="24"/>
          <w:szCs w:val="24"/>
        </w:rPr>
        <w:t>изическими упражнениями</w:t>
      </w:r>
      <w:r w:rsidRPr="009A2CE9">
        <w:rPr>
          <w:rFonts w:ascii="Times New Roman" w:hAnsi="Times New Roman" w:cs="Times New Roman"/>
          <w:sz w:val="24"/>
          <w:szCs w:val="24"/>
        </w:rPr>
        <w:t xml:space="preserve"> если, у вас гипертония, недавно перенесенный инфаркт или предынфарктное состояние, сердечно-сосудистые заболевания</w:t>
      </w:r>
      <w:r w:rsidR="009A2CE9" w:rsidRPr="009A2CE9">
        <w:rPr>
          <w:rFonts w:ascii="Times New Roman" w:hAnsi="Times New Roman" w:cs="Times New Roman"/>
          <w:sz w:val="24"/>
          <w:szCs w:val="24"/>
        </w:rPr>
        <w:t>,</w:t>
      </w:r>
      <w:r w:rsidRPr="009A2CE9">
        <w:rPr>
          <w:rFonts w:ascii="Times New Roman" w:hAnsi="Times New Roman" w:cs="Times New Roman"/>
          <w:sz w:val="24"/>
          <w:szCs w:val="24"/>
        </w:rPr>
        <w:t xml:space="preserve"> </w:t>
      </w:r>
      <w:r w:rsidR="009A2CE9" w:rsidRPr="009A2CE9">
        <w:rPr>
          <w:rFonts w:ascii="Times New Roman" w:hAnsi="Times New Roman" w:cs="Times New Roman"/>
          <w:sz w:val="24"/>
          <w:szCs w:val="24"/>
        </w:rPr>
        <w:t xml:space="preserve">острый период воспаления суставов, повреждение суставов или костей, неконтролируемая гипертония и проблемы с глазами </w:t>
      </w:r>
      <w:r w:rsidRPr="009A2CE9">
        <w:rPr>
          <w:rFonts w:ascii="Times New Roman" w:hAnsi="Times New Roman" w:cs="Times New Roman"/>
          <w:sz w:val="24"/>
          <w:szCs w:val="24"/>
        </w:rPr>
        <w:t>или период протекания вирусного заболевания!</w:t>
      </w:r>
    </w:p>
    <w:p w:rsidR="004C542C" w:rsidRDefault="004C542C" w:rsidP="00226D25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C542C">
        <w:rPr>
          <w:rFonts w:ascii="Times New Roman" w:hAnsi="Times New Roman" w:cs="Times New Roman"/>
          <w:b/>
          <w:sz w:val="24"/>
          <w:szCs w:val="24"/>
        </w:rPr>
        <w:t>Интерактив:</w:t>
      </w:r>
      <w:r w:rsidRPr="004C542C">
        <w:rPr>
          <w:rFonts w:ascii="Times New Roman" w:hAnsi="Times New Roman" w:cs="Times New Roman"/>
          <w:sz w:val="24"/>
          <w:szCs w:val="24"/>
        </w:rPr>
        <w:t xml:space="preserve"> «А какой ваш личный секрет бодрости?» (2-3 человека делятся опытом).</w:t>
      </w:r>
    </w:p>
    <w:p w:rsidR="00F03346" w:rsidRDefault="00F03346" w:rsidP="00226D25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543ED" w:rsidRPr="00F03346" w:rsidRDefault="008543ED" w:rsidP="00575845">
      <w:pPr>
        <w:spacing w:after="0" w:line="2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3346">
        <w:rPr>
          <w:rFonts w:ascii="Times New Roman" w:hAnsi="Times New Roman" w:cs="Times New Roman"/>
          <w:b/>
          <w:i/>
          <w:sz w:val="24"/>
          <w:szCs w:val="24"/>
        </w:rPr>
        <w:t>Сбалансированное питание.</w:t>
      </w:r>
    </w:p>
    <w:p w:rsidR="00FE1CB5" w:rsidRPr="00FE1CB5" w:rsidRDefault="00F03346" w:rsidP="00F03346">
      <w:pPr>
        <w:spacing w:after="0" w:line="20" w:lineRule="atLeast"/>
        <w:ind w:left="22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FE1CB5">
        <w:rPr>
          <w:rFonts w:ascii="Times New Roman" w:hAnsi="Times New Roman" w:cs="Times New Roman"/>
          <w:i/>
          <w:sz w:val="24"/>
          <w:szCs w:val="24"/>
        </w:rPr>
        <w:t>Примеры:</w:t>
      </w:r>
      <w:r w:rsidR="00FE1CB5" w:rsidRPr="00FE1CB5">
        <w:rPr>
          <w:rFonts w:ascii="Times New Roman" w:hAnsi="Times New Roman" w:cs="Times New Roman"/>
          <w:i/>
          <w:sz w:val="24"/>
          <w:szCs w:val="24"/>
        </w:rPr>
        <w:t xml:space="preserve"> слай</w:t>
      </w:r>
      <w:r w:rsidR="00FE1CB5">
        <w:rPr>
          <w:rFonts w:ascii="Times New Roman" w:hAnsi="Times New Roman" w:cs="Times New Roman"/>
          <w:i/>
          <w:sz w:val="24"/>
          <w:szCs w:val="24"/>
        </w:rPr>
        <w:t>ды по правильному питанию)</w:t>
      </w:r>
    </w:p>
    <w:p w:rsidR="00FE1CB5" w:rsidRDefault="00FE1CB5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E1CB5">
        <w:rPr>
          <w:rFonts w:ascii="Times New Roman" w:hAnsi="Times New Roman" w:cs="Times New Roman"/>
          <w:sz w:val="24"/>
          <w:szCs w:val="24"/>
        </w:rPr>
        <w:lastRenderedPageBreak/>
        <w:t xml:space="preserve">Еда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FE1CB5">
        <w:rPr>
          <w:rFonts w:ascii="Times New Roman" w:hAnsi="Times New Roman" w:cs="Times New Roman"/>
          <w:sz w:val="24"/>
          <w:szCs w:val="24"/>
        </w:rPr>
        <w:t xml:space="preserve">это не враг, а наш строительный материал и топливо. </w:t>
      </w:r>
    </w:p>
    <w:p w:rsidR="009F6653" w:rsidRDefault="009F6653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возрастом</w:t>
      </w:r>
      <w:r w:rsidR="00040901" w:rsidRPr="00040901">
        <w:rPr>
          <w:rFonts w:ascii="Times New Roman" w:hAnsi="Times New Roman" w:cs="Times New Roman"/>
          <w:sz w:val="24"/>
          <w:szCs w:val="24"/>
        </w:rPr>
        <w:t xml:space="preserve"> происходят значительные изменения, влияющие на потребности в питательных веществах. Метаболизм замедляется, физическая активность уменьшается, следовательно, сокращается необходимость в потреблении жиров, углеводов, белков и клетчатки. </w:t>
      </w:r>
    </w:p>
    <w:p w:rsidR="00040901" w:rsidRPr="00040901" w:rsidRDefault="009F6653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40901" w:rsidRPr="00040901">
        <w:rPr>
          <w:rFonts w:ascii="Times New Roman" w:hAnsi="Times New Roman" w:cs="Times New Roman"/>
          <w:sz w:val="24"/>
          <w:szCs w:val="24"/>
        </w:rPr>
        <w:t>екомендовано придерживаться суточной нормы калорий около 2200 ккал</w:t>
      </w:r>
      <w:r w:rsidRPr="009F6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м</w:t>
      </w:r>
      <w:r w:rsidRPr="00040901">
        <w:rPr>
          <w:rFonts w:ascii="Times New Roman" w:hAnsi="Times New Roman" w:cs="Times New Roman"/>
          <w:sz w:val="24"/>
          <w:szCs w:val="24"/>
        </w:rPr>
        <w:t>ужчинам</w:t>
      </w:r>
      <w:r w:rsidR="00040901" w:rsidRPr="00040901">
        <w:rPr>
          <w:rFonts w:ascii="Times New Roman" w:hAnsi="Times New Roman" w:cs="Times New Roman"/>
          <w:sz w:val="24"/>
          <w:szCs w:val="24"/>
        </w:rPr>
        <w:t xml:space="preserve">, женщинам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40901" w:rsidRPr="00040901">
        <w:rPr>
          <w:rFonts w:ascii="Times New Roman" w:hAnsi="Times New Roman" w:cs="Times New Roman"/>
          <w:sz w:val="24"/>
          <w:szCs w:val="24"/>
        </w:rPr>
        <w:t xml:space="preserve"> порядка 1800 ккал. Несмотря на сниженную потребность в энергии, повышается важность минералов (кальций, магний, калий, железо) и витаминов A, D, E, B12.</w:t>
      </w:r>
    </w:p>
    <w:p w:rsidR="009F6653" w:rsidRDefault="00040901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 xml:space="preserve">Возраст приносит изменения в составе тела </w:t>
      </w:r>
      <w:r w:rsidR="009F6653">
        <w:rPr>
          <w:rFonts w:ascii="Times New Roman" w:hAnsi="Times New Roman" w:cs="Times New Roman"/>
          <w:sz w:val="24"/>
          <w:szCs w:val="24"/>
        </w:rPr>
        <w:t>–</w:t>
      </w:r>
      <w:r w:rsidRPr="00040901">
        <w:rPr>
          <w:rFonts w:ascii="Times New Roman" w:hAnsi="Times New Roman" w:cs="Times New Roman"/>
          <w:sz w:val="24"/>
          <w:szCs w:val="24"/>
        </w:rPr>
        <w:t xml:space="preserve"> увеличивается доля жировой</w:t>
      </w:r>
      <w:r w:rsidR="009F6653">
        <w:rPr>
          <w:rFonts w:ascii="Times New Roman" w:hAnsi="Times New Roman" w:cs="Times New Roman"/>
          <w:sz w:val="24"/>
          <w:szCs w:val="24"/>
        </w:rPr>
        <w:t xml:space="preserve"> ткани, теряется мышечная масса, поэтому в</w:t>
      </w:r>
      <w:r w:rsidRPr="00040901">
        <w:rPr>
          <w:rFonts w:ascii="Times New Roman" w:hAnsi="Times New Roman" w:cs="Times New Roman"/>
          <w:sz w:val="24"/>
          <w:szCs w:val="24"/>
        </w:rPr>
        <w:t xml:space="preserve">ажно обеспечить достаточный объем белка, чтобы минимизировать потери мышечной ткани. Среди животных белков предпочтение стоит отдать продуктам с низким содержанием жира: рыбе, молоку, яйцам. </w:t>
      </w:r>
    </w:p>
    <w:p w:rsidR="00040901" w:rsidRPr="00040901" w:rsidRDefault="009F6653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Наиболее полезными видами мяса и рыбы являются маложирные сорта: говядина, телятина, козлятина, ягнятина, крольчатина, птица (курица, индейка), речные породы (щука, судак, карп), морские сорта (тресковые).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901" w:rsidRPr="00040901">
        <w:rPr>
          <w:rFonts w:ascii="Times New Roman" w:hAnsi="Times New Roman" w:cs="Times New Roman"/>
          <w:sz w:val="24"/>
          <w:szCs w:val="24"/>
        </w:rPr>
        <w:t>Рекомендуется употреблять первые блюда на бульонах лишь дважды-трижды в неделю, заменяя их чаще овощными, крупяными или молочными супами.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901" w:rsidRPr="00040901">
        <w:rPr>
          <w:rFonts w:ascii="Times New Roman" w:hAnsi="Times New Roman" w:cs="Times New Roman"/>
          <w:sz w:val="24"/>
          <w:szCs w:val="24"/>
        </w:rPr>
        <w:t>Раз в неделю-две стоит устраивать разгрузочные дни без употребления мяса.</w:t>
      </w:r>
    </w:p>
    <w:p w:rsidR="00040901" w:rsidRPr="00040901" w:rsidRDefault="00040901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Особое значение имеет включение кисломолочных продуктов, таких как кефир, простокваша, ацидофильные изделия. Содержащаяся в них молочнокислая бактерия поддерживает нормальную флору кишечника, защищает печень от токсинов и предупреждает гниение.</w:t>
      </w:r>
      <w:r w:rsidR="009F6653">
        <w:rPr>
          <w:rFonts w:ascii="Times New Roman" w:hAnsi="Times New Roman" w:cs="Times New Roman"/>
          <w:sz w:val="24"/>
          <w:szCs w:val="24"/>
        </w:rPr>
        <w:t xml:space="preserve"> </w:t>
      </w:r>
      <w:r w:rsidRPr="00040901">
        <w:rPr>
          <w:rFonts w:ascii="Times New Roman" w:hAnsi="Times New Roman" w:cs="Times New Roman"/>
          <w:sz w:val="24"/>
          <w:szCs w:val="24"/>
        </w:rPr>
        <w:t>Перед отходом ко сну полезно выпить стакан кефира</w:t>
      </w:r>
      <w:r w:rsidR="009F6653">
        <w:rPr>
          <w:rFonts w:ascii="Times New Roman" w:hAnsi="Times New Roman" w:cs="Times New Roman"/>
          <w:sz w:val="24"/>
          <w:szCs w:val="24"/>
        </w:rPr>
        <w:t>.</w:t>
      </w:r>
    </w:p>
    <w:p w:rsidR="00040901" w:rsidRPr="00040901" w:rsidRDefault="00040901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 xml:space="preserve">Растительный белок тоже важен и должен занимать половину всей доли белков в рационе. Источники такого белка </w:t>
      </w:r>
      <w:r w:rsidR="009F6653">
        <w:rPr>
          <w:rFonts w:ascii="Times New Roman" w:hAnsi="Times New Roman" w:cs="Times New Roman"/>
          <w:sz w:val="24"/>
          <w:szCs w:val="24"/>
        </w:rPr>
        <w:t>–</w:t>
      </w:r>
      <w:r w:rsidRPr="00040901">
        <w:rPr>
          <w:rFonts w:ascii="Times New Roman" w:hAnsi="Times New Roman" w:cs="Times New Roman"/>
          <w:sz w:val="24"/>
          <w:szCs w:val="24"/>
        </w:rPr>
        <w:t xml:space="preserve"> каши (особенно гречка и овсянка), хлеб из цельнозерновой муки, отрубей, ржи.</w:t>
      </w:r>
    </w:p>
    <w:p w:rsidR="00040901" w:rsidRPr="00040901" w:rsidRDefault="00040901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 xml:space="preserve">Количество жиров должно быть ограничено. Нужно исключить или резко сократить продукты, богатые холестерином и </w:t>
      </w:r>
      <w:r w:rsidRPr="00040901">
        <w:rPr>
          <w:rFonts w:ascii="Times New Roman" w:hAnsi="Times New Roman" w:cs="Times New Roman"/>
          <w:sz w:val="24"/>
          <w:szCs w:val="24"/>
        </w:rPr>
        <w:lastRenderedPageBreak/>
        <w:t>насыщенными кислотами: субпродукты (почки, печень, мозг), икру, желток яиц, свинину, баранину, утку, гуся, сало, копчености, колбасные изделия. Допускается небольшое количество (до столовой ложки) сметаны или сливочного масла.</w:t>
      </w:r>
    </w:p>
    <w:p w:rsidR="00040901" w:rsidRPr="00040901" w:rsidRDefault="00040901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Общее потребление углеводов должно оставаться. Основное ограничение касается простых сахаров (сахара, конфет, кондитерских изделий</w:t>
      </w:r>
      <w:r w:rsidR="00AD2FD0">
        <w:rPr>
          <w:rFonts w:ascii="Times New Roman" w:hAnsi="Times New Roman" w:cs="Times New Roman"/>
          <w:sz w:val="24"/>
          <w:szCs w:val="24"/>
        </w:rPr>
        <w:t>)</w:t>
      </w:r>
      <w:r w:rsidR="009F6653">
        <w:rPr>
          <w:rFonts w:ascii="Times New Roman" w:hAnsi="Times New Roman" w:cs="Times New Roman"/>
          <w:sz w:val="24"/>
          <w:szCs w:val="24"/>
        </w:rPr>
        <w:t xml:space="preserve">. </w:t>
      </w:r>
      <w:r w:rsidRPr="00040901">
        <w:rPr>
          <w:rFonts w:ascii="Times New Roman" w:hAnsi="Times New Roman" w:cs="Times New Roman"/>
          <w:sz w:val="24"/>
          <w:szCs w:val="24"/>
        </w:rPr>
        <w:t xml:space="preserve">Вместо сахара предпочтительны натуральные источники углеводов </w:t>
      </w:r>
      <w:r w:rsidR="009F6653">
        <w:rPr>
          <w:rFonts w:ascii="Times New Roman" w:hAnsi="Times New Roman" w:cs="Times New Roman"/>
          <w:sz w:val="24"/>
          <w:szCs w:val="24"/>
        </w:rPr>
        <w:t>–</w:t>
      </w:r>
      <w:r w:rsidRPr="00040901">
        <w:rPr>
          <w:rFonts w:ascii="Times New Roman" w:hAnsi="Times New Roman" w:cs="Times New Roman"/>
          <w:sz w:val="24"/>
          <w:szCs w:val="24"/>
        </w:rPr>
        <w:t xml:space="preserve"> ягоды, фрукты, мёд.</w:t>
      </w:r>
    </w:p>
    <w:p w:rsidR="00040901" w:rsidRPr="00040901" w:rsidRDefault="00040901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Необходимо следить за количеством соли, сводя её потребление к минимуму</w:t>
      </w:r>
      <w:r w:rsidR="00953519">
        <w:rPr>
          <w:rFonts w:ascii="Times New Roman" w:hAnsi="Times New Roman" w:cs="Times New Roman"/>
          <w:sz w:val="24"/>
          <w:szCs w:val="24"/>
        </w:rPr>
        <w:t>.</w:t>
      </w:r>
      <w:r w:rsidRPr="00040901">
        <w:rPr>
          <w:rFonts w:ascii="Times New Roman" w:hAnsi="Times New Roman" w:cs="Times New Roman"/>
          <w:sz w:val="24"/>
          <w:szCs w:val="24"/>
        </w:rPr>
        <w:t xml:space="preserve"> Отказ от сильно солёных продуктов (селёдка, маринады, соленья) позволит избежать гипертонии, облегчить нагрузку на сердце и уменьшить склонность к отекам.</w:t>
      </w:r>
    </w:p>
    <w:p w:rsidR="00040901" w:rsidRPr="00006DF6" w:rsidRDefault="00040901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Важно получать достаточное количество витаминов и микроэлементов, обеспечивая антиоксидантную защиту организма против свободных радикалов, преждевременного старения и ряда хронических заболеваний. К таким веществам относятся витамин C</w:t>
      </w:r>
      <w:r w:rsidRPr="00006DF6">
        <w:rPr>
          <w:rFonts w:ascii="Times New Roman" w:hAnsi="Times New Roman" w:cs="Times New Roman"/>
          <w:sz w:val="24"/>
          <w:szCs w:val="24"/>
        </w:rPr>
        <w:t>, бета-каротин, витамины E, D, микроэлементы цинк, селен, медь, антиоксиданты растительного происхождения (катехины, антоцианы, флавоноиды, лигнаны).</w:t>
      </w:r>
    </w:p>
    <w:p w:rsidR="00FE1CB5" w:rsidRPr="00006DF6" w:rsidRDefault="00AE53D2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DF6">
        <w:rPr>
          <w:rFonts w:ascii="Times New Roman" w:hAnsi="Times New Roman" w:cs="Times New Roman"/>
          <w:sz w:val="24"/>
          <w:szCs w:val="24"/>
        </w:rPr>
        <w:t xml:space="preserve">Правильное и сбалансированное питание </w:t>
      </w:r>
      <w:r w:rsidR="00953519" w:rsidRPr="00006DF6">
        <w:rPr>
          <w:rFonts w:ascii="Times New Roman" w:hAnsi="Times New Roman" w:cs="Times New Roman"/>
          <w:sz w:val="24"/>
          <w:szCs w:val="24"/>
        </w:rPr>
        <w:t xml:space="preserve">является надежным гарантом </w:t>
      </w:r>
      <w:r w:rsidRPr="00006DF6">
        <w:rPr>
          <w:rFonts w:ascii="Times New Roman" w:hAnsi="Times New Roman" w:cs="Times New Roman"/>
          <w:sz w:val="24"/>
          <w:szCs w:val="24"/>
        </w:rPr>
        <w:t>увеличения активной и качественной продолжительности жизни,</w:t>
      </w:r>
      <w:r w:rsidR="00953519" w:rsidRPr="00006DF6">
        <w:rPr>
          <w:rFonts w:ascii="Times New Roman" w:hAnsi="Times New Roman" w:cs="Times New Roman"/>
          <w:sz w:val="24"/>
          <w:szCs w:val="24"/>
        </w:rPr>
        <w:t xml:space="preserve"> </w:t>
      </w:r>
      <w:r w:rsidRPr="00006DF6">
        <w:rPr>
          <w:rFonts w:ascii="Times New Roman" w:hAnsi="Times New Roman" w:cs="Times New Roman"/>
          <w:sz w:val="24"/>
          <w:szCs w:val="24"/>
        </w:rPr>
        <w:t>профилактики возрастных заболеваний</w:t>
      </w:r>
      <w:r w:rsidR="00953519" w:rsidRPr="00006DF6">
        <w:rPr>
          <w:rFonts w:ascii="Times New Roman" w:hAnsi="Times New Roman" w:cs="Times New Roman"/>
          <w:sz w:val="24"/>
          <w:szCs w:val="24"/>
        </w:rPr>
        <w:t>.</w:t>
      </w:r>
      <w:r w:rsidRPr="00006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FDA" w:rsidRDefault="004C542C" w:rsidP="00EE52B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548A5">
        <w:rPr>
          <w:rFonts w:ascii="Times New Roman" w:hAnsi="Times New Roman" w:cs="Times New Roman"/>
          <w:b/>
          <w:sz w:val="24"/>
          <w:szCs w:val="24"/>
        </w:rPr>
        <w:t>Интерактив:</w:t>
      </w:r>
      <w:r w:rsidRPr="006548A5">
        <w:rPr>
          <w:rFonts w:ascii="Times New Roman" w:hAnsi="Times New Roman" w:cs="Times New Roman"/>
          <w:sz w:val="24"/>
          <w:szCs w:val="24"/>
        </w:rPr>
        <w:t xml:space="preserve"> </w:t>
      </w:r>
      <w:r w:rsidR="006548A5" w:rsidRPr="006548A5">
        <w:rPr>
          <w:rFonts w:ascii="Times New Roman" w:hAnsi="Times New Roman" w:cs="Times New Roman"/>
          <w:sz w:val="24"/>
          <w:szCs w:val="24"/>
        </w:rPr>
        <w:t>«Секрет здорового питания». (2-3 человека делятся опытом).</w:t>
      </w:r>
    </w:p>
    <w:p w:rsidR="00F03346" w:rsidRPr="00575845" w:rsidRDefault="00F03346" w:rsidP="00006DF6">
      <w:pPr>
        <w:spacing w:after="0" w:line="20" w:lineRule="atLeast"/>
        <w:ind w:firstLine="425"/>
        <w:rPr>
          <w:rFonts w:ascii="Times New Roman" w:hAnsi="Times New Roman" w:cs="Times New Roman"/>
          <w:b/>
          <w:sz w:val="24"/>
          <w:szCs w:val="24"/>
        </w:rPr>
      </w:pPr>
    </w:p>
    <w:p w:rsidR="00006DF6" w:rsidRPr="00F03346" w:rsidRDefault="008543ED" w:rsidP="00F03346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3346">
        <w:rPr>
          <w:rFonts w:ascii="Times New Roman" w:hAnsi="Times New Roman" w:cs="Times New Roman"/>
          <w:b/>
          <w:i/>
          <w:sz w:val="24"/>
          <w:szCs w:val="24"/>
        </w:rPr>
        <w:t>Когнитивное и ментальное здоровье.</w:t>
      </w:r>
    </w:p>
    <w:p w:rsidR="004C542C" w:rsidRPr="004523CA" w:rsidRDefault="004C542C" w:rsidP="004523CA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sz w:val="24"/>
          <w:szCs w:val="24"/>
        </w:rPr>
        <w:t>Наш мозг, как мышца, любит нагрузку и нена</w:t>
      </w:r>
      <w:r w:rsidR="00006DF6" w:rsidRPr="004523CA">
        <w:rPr>
          <w:rFonts w:ascii="Times New Roman" w:hAnsi="Times New Roman" w:cs="Times New Roman"/>
          <w:sz w:val="24"/>
          <w:szCs w:val="24"/>
        </w:rPr>
        <w:t>видит рутину. А душа – общение.</w:t>
      </w:r>
    </w:p>
    <w:p w:rsidR="006548A5" w:rsidRPr="004523CA" w:rsidRDefault="006548A5" w:rsidP="004523CA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bCs/>
          <w:sz w:val="24"/>
          <w:szCs w:val="24"/>
        </w:rPr>
        <w:t>Когнитивное здоровье</w:t>
      </w:r>
      <w:r w:rsidR="004523CA">
        <w:rPr>
          <w:rFonts w:ascii="Times New Roman" w:hAnsi="Times New Roman" w:cs="Times New Roman"/>
          <w:sz w:val="24"/>
          <w:szCs w:val="24"/>
        </w:rPr>
        <w:t xml:space="preserve"> </w:t>
      </w:r>
      <w:r w:rsidR="00006DF6" w:rsidRPr="004523CA">
        <w:rPr>
          <w:rFonts w:ascii="Times New Roman" w:hAnsi="Times New Roman" w:cs="Times New Roman"/>
          <w:sz w:val="24"/>
          <w:szCs w:val="24"/>
        </w:rPr>
        <w:t xml:space="preserve">– </w:t>
      </w:r>
      <w:r w:rsidRPr="004523CA">
        <w:rPr>
          <w:rFonts w:ascii="Times New Roman" w:hAnsi="Times New Roman" w:cs="Times New Roman"/>
          <w:sz w:val="24"/>
          <w:szCs w:val="24"/>
        </w:rPr>
        <w:t>это правильная работа всех познавательных функций головного мозга: памяти, внимания, мышления, речи и других. Ухудшение одной или нескольких этих функций может указывать на развитие возрастных когнитивных нарушений. </w:t>
      </w:r>
      <w:r w:rsidR="00006DF6" w:rsidRPr="0045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DF6" w:rsidRPr="004523CA" w:rsidRDefault="006548A5" w:rsidP="004523CA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bCs/>
          <w:sz w:val="24"/>
          <w:szCs w:val="24"/>
        </w:rPr>
        <w:t>Ментальное здоровье</w:t>
      </w:r>
      <w:r w:rsidR="004523CA">
        <w:rPr>
          <w:rFonts w:ascii="Times New Roman" w:hAnsi="Times New Roman" w:cs="Times New Roman"/>
          <w:sz w:val="24"/>
          <w:szCs w:val="24"/>
        </w:rPr>
        <w:t xml:space="preserve"> </w:t>
      </w:r>
      <w:r w:rsidR="00006DF6" w:rsidRPr="004523CA">
        <w:rPr>
          <w:rFonts w:ascii="Times New Roman" w:hAnsi="Times New Roman" w:cs="Times New Roman"/>
          <w:sz w:val="24"/>
          <w:szCs w:val="24"/>
        </w:rPr>
        <w:t>–</w:t>
      </w:r>
      <w:r w:rsidRPr="004523CA">
        <w:rPr>
          <w:rFonts w:ascii="Times New Roman" w:hAnsi="Times New Roman" w:cs="Times New Roman"/>
          <w:sz w:val="24"/>
          <w:szCs w:val="24"/>
        </w:rPr>
        <w:t xml:space="preserve"> это устойчивое психическое </w:t>
      </w:r>
      <w:r w:rsidR="00006DF6" w:rsidRPr="004523CA">
        <w:rPr>
          <w:rFonts w:ascii="Times New Roman" w:hAnsi="Times New Roman" w:cs="Times New Roman"/>
          <w:sz w:val="24"/>
          <w:szCs w:val="24"/>
        </w:rPr>
        <w:t xml:space="preserve">состояние, отсутствие депрессии и </w:t>
      </w:r>
      <w:r w:rsidRPr="004523CA">
        <w:rPr>
          <w:rFonts w:ascii="Times New Roman" w:hAnsi="Times New Roman" w:cs="Times New Roman"/>
          <w:sz w:val="24"/>
          <w:szCs w:val="24"/>
        </w:rPr>
        <w:t>тревоги</w:t>
      </w:r>
      <w:r w:rsidR="00006DF6" w:rsidRPr="004523CA">
        <w:rPr>
          <w:rFonts w:ascii="Times New Roman" w:hAnsi="Times New Roman" w:cs="Times New Roman"/>
          <w:sz w:val="24"/>
          <w:szCs w:val="24"/>
        </w:rPr>
        <w:t>.</w:t>
      </w:r>
      <w:r w:rsidRPr="0045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8A5" w:rsidRPr="004523CA" w:rsidRDefault="006548A5" w:rsidP="004523CA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3CA">
        <w:rPr>
          <w:rFonts w:ascii="Times New Roman" w:hAnsi="Times New Roman" w:cs="Times New Roman"/>
          <w:b/>
          <w:bCs/>
          <w:sz w:val="24"/>
          <w:szCs w:val="24"/>
        </w:rPr>
        <w:t>Методы поддержания</w:t>
      </w:r>
    </w:p>
    <w:p w:rsidR="006548A5" w:rsidRPr="004523CA" w:rsidRDefault="006548A5" w:rsidP="004523CA">
      <w:pPr>
        <w:numPr>
          <w:ilvl w:val="0"/>
          <w:numId w:val="23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bCs/>
          <w:sz w:val="24"/>
          <w:szCs w:val="24"/>
        </w:rPr>
        <w:lastRenderedPageBreak/>
        <w:t>Тренировать когнитивные навыки</w:t>
      </w:r>
      <w:r w:rsidR="004523CA" w:rsidRPr="004523CA">
        <w:rPr>
          <w:rFonts w:ascii="Times New Roman" w:hAnsi="Times New Roman" w:cs="Times New Roman"/>
          <w:sz w:val="24"/>
          <w:szCs w:val="24"/>
        </w:rPr>
        <w:t xml:space="preserve"> –</w:t>
      </w:r>
      <w:r w:rsidRPr="004523CA">
        <w:rPr>
          <w:rFonts w:ascii="Times New Roman" w:hAnsi="Times New Roman" w:cs="Times New Roman"/>
          <w:sz w:val="24"/>
          <w:szCs w:val="24"/>
        </w:rPr>
        <w:t xml:space="preserve"> получать новую информацию, обрабатывать и воспроизводить её (счёт, заучивание стихов, чтение книг).</w:t>
      </w:r>
    </w:p>
    <w:p w:rsidR="006548A5" w:rsidRPr="004523CA" w:rsidRDefault="006548A5" w:rsidP="004523CA">
      <w:pPr>
        <w:numPr>
          <w:ilvl w:val="0"/>
          <w:numId w:val="23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bCs/>
          <w:sz w:val="24"/>
          <w:szCs w:val="24"/>
        </w:rPr>
        <w:t>Участвовать в интеллектуальных играх</w:t>
      </w:r>
      <w:r w:rsidR="004523CA" w:rsidRPr="004523CA">
        <w:rPr>
          <w:rFonts w:ascii="Times New Roman" w:hAnsi="Times New Roman" w:cs="Times New Roman"/>
          <w:sz w:val="24"/>
          <w:szCs w:val="24"/>
        </w:rPr>
        <w:t xml:space="preserve"> –</w:t>
      </w:r>
      <w:r w:rsidRPr="004523CA">
        <w:rPr>
          <w:rFonts w:ascii="Times New Roman" w:hAnsi="Times New Roman" w:cs="Times New Roman"/>
          <w:sz w:val="24"/>
          <w:szCs w:val="24"/>
        </w:rPr>
        <w:t xml:space="preserve"> они стимулируют мозг и помогают улучшить когнитивные функции (шахматы, кроссворды, головоломки).</w:t>
      </w:r>
    </w:p>
    <w:p w:rsidR="004523CA" w:rsidRPr="004523CA" w:rsidRDefault="006548A5" w:rsidP="004523CA">
      <w:pPr>
        <w:numPr>
          <w:ilvl w:val="0"/>
          <w:numId w:val="23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bCs/>
          <w:sz w:val="24"/>
          <w:szCs w:val="24"/>
        </w:rPr>
        <w:t>Поддерживать социальную активность</w:t>
      </w:r>
      <w:r w:rsidR="004523CA" w:rsidRPr="004523CA">
        <w:rPr>
          <w:rFonts w:ascii="Times New Roman" w:hAnsi="Times New Roman" w:cs="Times New Roman"/>
          <w:sz w:val="24"/>
          <w:szCs w:val="24"/>
        </w:rPr>
        <w:t xml:space="preserve"> –</w:t>
      </w:r>
      <w:r w:rsidRPr="004523CA">
        <w:rPr>
          <w:rFonts w:ascii="Times New Roman" w:hAnsi="Times New Roman" w:cs="Times New Roman"/>
          <w:sz w:val="24"/>
          <w:szCs w:val="24"/>
        </w:rPr>
        <w:t xml:space="preserve"> это способствует поддержанию активности мозга и предотвращает социальную изоляцию, которая может негативно сказываться на когнитивных функциях.</w:t>
      </w:r>
    </w:p>
    <w:p w:rsidR="006548A5" w:rsidRPr="004523CA" w:rsidRDefault="006548A5" w:rsidP="004523CA">
      <w:pPr>
        <w:numPr>
          <w:ilvl w:val="0"/>
          <w:numId w:val="23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bCs/>
          <w:sz w:val="24"/>
          <w:szCs w:val="24"/>
        </w:rPr>
        <w:t>Соблюдать режим дня</w:t>
      </w:r>
      <w:r w:rsidR="004523CA" w:rsidRPr="004523CA">
        <w:rPr>
          <w:rFonts w:ascii="Times New Roman" w:hAnsi="Times New Roman" w:cs="Times New Roman"/>
          <w:sz w:val="24"/>
          <w:szCs w:val="24"/>
        </w:rPr>
        <w:t xml:space="preserve"> </w:t>
      </w:r>
      <w:r w:rsidRPr="004523CA">
        <w:rPr>
          <w:rFonts w:ascii="Times New Roman" w:hAnsi="Times New Roman" w:cs="Times New Roman"/>
          <w:sz w:val="24"/>
          <w:szCs w:val="24"/>
        </w:rPr>
        <w:t>и регулярную физическую активность (при отсутствии противопоказаний).</w:t>
      </w:r>
    </w:p>
    <w:p w:rsidR="006548A5" w:rsidRPr="00F03346" w:rsidRDefault="004523CA" w:rsidP="004523CA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346">
        <w:rPr>
          <w:rFonts w:ascii="Times New Roman" w:hAnsi="Times New Roman" w:cs="Times New Roman"/>
          <w:b/>
          <w:sz w:val="24"/>
          <w:szCs w:val="24"/>
        </w:rPr>
        <w:t>Интерактивные методы:</w:t>
      </w:r>
    </w:p>
    <w:p w:rsidR="006548A5" w:rsidRPr="004523CA" w:rsidRDefault="004523CA" w:rsidP="004523CA">
      <w:pPr>
        <w:pStyle w:val="a7"/>
        <w:numPr>
          <w:ilvl w:val="0"/>
          <w:numId w:val="2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Интеллектуальные игры, которые </w:t>
      </w:r>
      <w:r w:rsidR="006548A5" w:rsidRPr="004523CA">
        <w:rPr>
          <w:rFonts w:ascii="Times New Roman" w:hAnsi="Times New Roman" w:cs="Times New Roman"/>
          <w:sz w:val="24"/>
          <w:szCs w:val="24"/>
        </w:rPr>
        <w:t>включают задания, направле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548A5" w:rsidRPr="004523CA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548A5" w:rsidRPr="004523CA">
        <w:rPr>
          <w:rFonts w:ascii="Times New Roman" w:hAnsi="Times New Roman" w:cs="Times New Roman"/>
          <w:sz w:val="24"/>
          <w:szCs w:val="24"/>
        </w:rPr>
        <w:t xml:space="preserve"> на тренировку памяти, внима</w:t>
      </w:r>
      <w:r>
        <w:rPr>
          <w:rFonts w:ascii="Times New Roman" w:hAnsi="Times New Roman" w:cs="Times New Roman"/>
          <w:sz w:val="24"/>
          <w:szCs w:val="24"/>
        </w:rPr>
        <w:t>ния, логического мышления, речи.</w:t>
      </w:r>
    </w:p>
    <w:p w:rsidR="006548A5" w:rsidRPr="004523CA" w:rsidRDefault="006548A5" w:rsidP="004523CA">
      <w:pPr>
        <w:pStyle w:val="a7"/>
        <w:numPr>
          <w:ilvl w:val="0"/>
          <w:numId w:val="2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sz w:val="24"/>
          <w:szCs w:val="24"/>
        </w:rPr>
        <w:t>Упражнения на восприятие. Например, придумывание историй по картинке, что стимулирует творческое мышление и воображение</w:t>
      </w:r>
      <w:r w:rsidR="004523CA">
        <w:rPr>
          <w:rFonts w:ascii="Times New Roman" w:hAnsi="Times New Roman" w:cs="Times New Roman"/>
          <w:sz w:val="24"/>
          <w:szCs w:val="24"/>
        </w:rPr>
        <w:t>.</w:t>
      </w:r>
    </w:p>
    <w:p w:rsidR="006548A5" w:rsidRPr="004523CA" w:rsidRDefault="006548A5" w:rsidP="004523CA">
      <w:pPr>
        <w:pStyle w:val="a7"/>
        <w:numPr>
          <w:ilvl w:val="0"/>
          <w:numId w:val="2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sz w:val="24"/>
          <w:szCs w:val="24"/>
        </w:rPr>
        <w:t xml:space="preserve">Развитие новых навыков. Изучение чего-то нового, например, игры на музыкальном инструменте, иностранного языка или занятия рукоделием, стимулирует активность мозга и помогает улучшить память. </w:t>
      </w:r>
    </w:p>
    <w:p w:rsidR="006548A5" w:rsidRPr="004523CA" w:rsidRDefault="006548A5" w:rsidP="004523CA">
      <w:pPr>
        <w:pStyle w:val="a7"/>
        <w:numPr>
          <w:ilvl w:val="0"/>
          <w:numId w:val="2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sz w:val="24"/>
          <w:szCs w:val="24"/>
        </w:rPr>
        <w:t xml:space="preserve">Музыкотерапия. Прослушивание классической музыки активирует одновременно функции обоих полушарий и оказывает положительное воздействие на мозговые процессы. </w:t>
      </w:r>
    </w:p>
    <w:p w:rsidR="004523CA" w:rsidRDefault="00E326B7" w:rsidP="00F274D0">
      <w:pPr>
        <w:pStyle w:val="a7"/>
        <w:numPr>
          <w:ilvl w:val="0"/>
          <w:numId w:val="2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Ретро</w:t>
      </w:r>
      <w:r w:rsidR="006548A5" w:rsidRPr="004523CA">
        <w:rPr>
          <w:rFonts w:ascii="Times New Roman" w:hAnsi="Times New Roman" w:cs="Times New Roman"/>
          <w:sz w:val="24"/>
          <w:szCs w:val="24"/>
        </w:rPr>
        <w:t xml:space="preserve">терапия (терапия воспоминаниями). </w:t>
      </w:r>
    </w:p>
    <w:p w:rsidR="004523CA" w:rsidRDefault="004523CA" w:rsidP="00F274D0">
      <w:pPr>
        <w:pStyle w:val="a7"/>
        <w:numPr>
          <w:ilvl w:val="0"/>
          <w:numId w:val="25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</w:t>
      </w:r>
      <w:r w:rsidR="00E326B7">
        <w:rPr>
          <w:rFonts w:ascii="Times New Roman" w:hAnsi="Times New Roman" w:cs="Times New Roman"/>
          <w:sz w:val="24"/>
          <w:szCs w:val="24"/>
        </w:rPr>
        <w:t>терапия</w:t>
      </w:r>
    </w:p>
    <w:p w:rsidR="00EA4BE2" w:rsidRPr="004523CA" w:rsidRDefault="006548A5" w:rsidP="004523CA">
      <w:pPr>
        <w:spacing w:after="0" w:line="20" w:lineRule="atLeast"/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4523CA">
        <w:rPr>
          <w:rFonts w:ascii="Times New Roman" w:hAnsi="Times New Roman" w:cs="Times New Roman"/>
          <w:b/>
          <w:sz w:val="24"/>
          <w:szCs w:val="24"/>
        </w:rPr>
        <w:t>Интерактив:</w:t>
      </w:r>
      <w:r w:rsidRPr="00452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714" w:rsidRPr="00EA4BE2" w:rsidRDefault="006548A5" w:rsidP="00E326B7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E2">
        <w:rPr>
          <w:rFonts w:ascii="Times New Roman" w:hAnsi="Times New Roman" w:cs="Times New Roman"/>
          <w:b/>
          <w:sz w:val="24"/>
          <w:szCs w:val="24"/>
        </w:rPr>
        <w:t>«</w:t>
      </w:r>
      <w:r w:rsidR="00791714" w:rsidRPr="00EA4BE2">
        <w:rPr>
          <w:rFonts w:ascii="Times New Roman" w:hAnsi="Times New Roman" w:cs="Times New Roman"/>
          <w:b/>
          <w:sz w:val="24"/>
          <w:szCs w:val="24"/>
        </w:rPr>
        <w:t>Таблица Шульте»</w:t>
      </w:r>
    </w:p>
    <w:p w:rsidR="006548A5" w:rsidRDefault="00791714" w:rsidP="00791714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1714">
        <w:rPr>
          <w:rFonts w:ascii="Times New Roman" w:hAnsi="Times New Roman" w:cs="Times New Roman"/>
          <w:sz w:val="24"/>
          <w:szCs w:val="24"/>
        </w:rPr>
        <w:t>Хотите научиться концентрироваться за секунды, быстро читать и лучше запоминать информацию? Начните с таблиц Шульте. Это эффективные упражнения для тренировки внимания и развития когнитивных навыков.</w:t>
      </w:r>
    </w:p>
    <w:p w:rsidR="00FD17A4" w:rsidRDefault="00BA77B3" w:rsidP="00FD17A4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A77B3">
        <w:rPr>
          <w:rFonts w:ascii="Times New Roman" w:hAnsi="Times New Roman" w:cs="Times New Roman"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A77B3">
        <w:rPr>
          <w:rFonts w:ascii="Times New Roman" w:hAnsi="Times New Roman" w:cs="Times New Roman"/>
          <w:sz w:val="24"/>
          <w:szCs w:val="24"/>
        </w:rPr>
        <w:t xml:space="preserve"> найти все числа по порядку, глядя строго в центр таблицы, не водя глазами по строчкам. На первый взгляд это кажется легкой игрой. На деле </w:t>
      </w:r>
      <w:r w:rsidR="008F0509">
        <w:rPr>
          <w:rFonts w:ascii="Times New Roman" w:hAnsi="Times New Roman" w:cs="Times New Roman"/>
          <w:sz w:val="24"/>
          <w:szCs w:val="24"/>
        </w:rPr>
        <w:t xml:space="preserve">– </w:t>
      </w:r>
      <w:r w:rsidRPr="00BA77B3">
        <w:rPr>
          <w:rFonts w:ascii="Times New Roman" w:hAnsi="Times New Roman" w:cs="Times New Roman"/>
          <w:sz w:val="24"/>
          <w:szCs w:val="24"/>
        </w:rPr>
        <w:t xml:space="preserve">это интенсивная тренировка мозга: </w:t>
      </w:r>
      <w:r w:rsidRPr="00BA77B3">
        <w:rPr>
          <w:rFonts w:ascii="Times New Roman" w:hAnsi="Times New Roman" w:cs="Times New Roman"/>
          <w:sz w:val="24"/>
          <w:szCs w:val="24"/>
        </w:rPr>
        <w:lastRenderedPageBreak/>
        <w:t>человек учится держать фокус, охватывать взглядом больше</w:t>
      </w:r>
      <w:r w:rsidR="00EA4BE2">
        <w:rPr>
          <w:rFonts w:ascii="Times New Roman" w:hAnsi="Times New Roman" w:cs="Times New Roman"/>
          <w:sz w:val="24"/>
          <w:szCs w:val="24"/>
        </w:rPr>
        <w:t xml:space="preserve"> </w:t>
      </w:r>
      <w:r w:rsidR="00F0334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-83323</wp:posOffset>
            </wp:positionH>
            <wp:positionV relativeFrom="margin">
              <wp:posOffset>620091</wp:posOffset>
            </wp:positionV>
            <wp:extent cx="4431665" cy="2494280"/>
            <wp:effectExtent l="0" t="0" r="6985" b="127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77B3">
        <w:rPr>
          <w:rFonts w:ascii="Times New Roman" w:hAnsi="Times New Roman" w:cs="Times New Roman"/>
          <w:sz w:val="24"/>
          <w:szCs w:val="24"/>
        </w:rPr>
        <w:t>пространства и ускоряет обработку визуальной информации.</w:t>
      </w:r>
    </w:p>
    <w:p w:rsidR="00E326B7" w:rsidRDefault="00E326B7" w:rsidP="00FD17A4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D17A4" w:rsidRPr="00FD17A4" w:rsidRDefault="00FD17A4" w:rsidP="00E326B7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7A4">
        <w:rPr>
          <w:rFonts w:ascii="Times New Roman" w:hAnsi="Times New Roman" w:cs="Times New Roman"/>
          <w:b/>
          <w:sz w:val="24"/>
          <w:szCs w:val="24"/>
        </w:rPr>
        <w:t>«Разноцветный текст»</w:t>
      </w:r>
    </w:p>
    <w:p w:rsidR="00FD17A4" w:rsidRPr="00FD17A4" w:rsidRDefault="00FD17A4" w:rsidP="00FD17A4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D17A4">
        <w:rPr>
          <w:rFonts w:ascii="Times New Roman" w:hAnsi="Times New Roman" w:cs="Times New Roman"/>
          <w:sz w:val="24"/>
          <w:szCs w:val="24"/>
        </w:rPr>
        <w:t>Перед вами перечень слов, написанных разным цветом. Начинайте по порядку с первого слова называть вслух цвет, которым написан текст. Дойдите до конца и затем повторите в обратном порядке. Вначале будет сложно, так как за восприятие текста и цвета отвечают разные полушария головного мозга.</w:t>
      </w:r>
    </w:p>
    <w:p w:rsidR="00EA4BE2" w:rsidRDefault="00F03346" w:rsidP="00E326B7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align>bottom</wp:align>
            </wp:positionV>
            <wp:extent cx="4431665" cy="2493010"/>
            <wp:effectExtent l="0" t="0" r="6985" b="2540"/>
            <wp:wrapSquare wrapText="bothSides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43ED" w:rsidRPr="008543ED" w:rsidRDefault="00EA4BE2" w:rsidP="00F03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8543ED" w:rsidRPr="008543ED">
        <w:rPr>
          <w:rFonts w:ascii="Times New Roman" w:hAnsi="Times New Roman" w:cs="Times New Roman"/>
          <w:b/>
          <w:sz w:val="24"/>
          <w:szCs w:val="24"/>
        </w:rPr>
        <w:lastRenderedPageBreak/>
        <w:t>Блок 2: Практический «Мини-практикум бодрости»</w:t>
      </w:r>
    </w:p>
    <w:p w:rsidR="008543ED" w:rsidRPr="008543ED" w:rsidRDefault="008543ED" w:rsidP="00F03346">
      <w:pPr>
        <w:spacing w:after="0" w:line="20" w:lineRule="atLeast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43ED">
        <w:rPr>
          <w:rFonts w:ascii="Times New Roman" w:hAnsi="Times New Roman" w:cs="Times New Roman"/>
          <w:i/>
          <w:sz w:val="24"/>
          <w:szCs w:val="24"/>
        </w:rPr>
        <w:t>(Ведущий постоянно напоминает: «Дышим свободно, делаем без рывков, если где-то хрустит – это нормально, если болит –пропускаем»)</w:t>
      </w:r>
    </w:p>
    <w:p w:rsidR="005C7FDA" w:rsidRDefault="005C7FDA" w:rsidP="005C7FDA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C7FDA">
        <w:rPr>
          <w:rFonts w:ascii="Times New Roman" w:hAnsi="Times New Roman" w:cs="Times New Roman"/>
          <w:sz w:val="24"/>
          <w:szCs w:val="24"/>
        </w:rPr>
        <w:t xml:space="preserve">Мы движемся не для спортивных рекордов, а для качества жизни. Чтобы легко встать с кресла, пройти </w:t>
      </w:r>
      <w:r>
        <w:rPr>
          <w:rFonts w:ascii="Times New Roman" w:hAnsi="Times New Roman" w:cs="Times New Roman"/>
          <w:sz w:val="24"/>
          <w:szCs w:val="24"/>
        </w:rPr>
        <w:t>до магазина, поиграть с внуком.</w:t>
      </w:r>
      <w:r w:rsidRPr="005C7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FDA" w:rsidRDefault="005C7FDA" w:rsidP="00226D25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вас нет противопоказаний, то </w:t>
      </w:r>
      <w:r w:rsidRPr="002F23A7">
        <w:rPr>
          <w:rFonts w:ascii="Times New Roman" w:hAnsi="Times New Roman" w:cs="Times New Roman"/>
          <w:sz w:val="24"/>
          <w:szCs w:val="24"/>
        </w:rPr>
        <w:t>давайте применим знания на практике. Пожалуйста, делайте все в комфортном для вас ритме, можете пр</w:t>
      </w:r>
      <w:r>
        <w:rPr>
          <w:rFonts w:ascii="Times New Roman" w:hAnsi="Times New Roman" w:cs="Times New Roman"/>
          <w:sz w:val="24"/>
          <w:szCs w:val="24"/>
        </w:rPr>
        <w:t>осто наблюдать, если не уверены</w:t>
      </w:r>
      <w:r w:rsidRPr="002F23A7">
        <w:rPr>
          <w:rFonts w:ascii="Times New Roman" w:hAnsi="Times New Roman" w:cs="Times New Roman"/>
          <w:sz w:val="24"/>
          <w:szCs w:val="24"/>
        </w:rPr>
        <w:t>.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Дыхательное упражнение.</w:t>
      </w:r>
    </w:p>
    <w:p w:rsid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 xml:space="preserve">Исходное положение (и. п.) – стоя, ноги на ширине плеч, руки свободно опущены. Поднимаем руки через стороны вверх, вдыхаем носом, руки опускаем – выдыхаем ртом. </w:t>
      </w:r>
    </w:p>
    <w:p w:rsid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4D0E8E">
        <w:rPr>
          <w:rFonts w:ascii="Times New Roman" w:hAnsi="Times New Roman" w:cs="Times New Roman"/>
          <w:i/>
          <w:sz w:val="24"/>
          <w:szCs w:val="24"/>
        </w:rPr>
        <w:t xml:space="preserve">Работает диафрагма, лопатки сводятся и разводятся. Упражнение повторяем 3 раза. Каждый раз, вставая со стула, </w:t>
      </w:r>
      <w:r>
        <w:rPr>
          <w:rFonts w:ascii="Times New Roman" w:hAnsi="Times New Roman" w:cs="Times New Roman"/>
          <w:i/>
          <w:sz w:val="24"/>
          <w:szCs w:val="24"/>
        </w:rPr>
        <w:t>мы снова делаем это упражнение)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1. Наклоны головой</w:t>
      </w:r>
    </w:p>
    <w:p w:rsid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 xml:space="preserve">И. п. – стоя, ноги чуть шире плеч, руки на поясе. Наклоняем голову влево, вправо, вниз, влево, вправо, вниз. 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4D0E8E">
        <w:rPr>
          <w:rFonts w:ascii="Times New Roman" w:hAnsi="Times New Roman" w:cs="Times New Roman"/>
          <w:i/>
          <w:sz w:val="24"/>
          <w:szCs w:val="24"/>
        </w:rPr>
        <w:t>Людям среднего и пожилого возраста не рекомендуется откидывать голову назад. В зависимости от возраста можно выполнить от 5 д</w:t>
      </w:r>
      <w:r>
        <w:rPr>
          <w:rFonts w:ascii="Times New Roman" w:hAnsi="Times New Roman" w:cs="Times New Roman"/>
          <w:i/>
          <w:sz w:val="24"/>
          <w:szCs w:val="24"/>
        </w:rPr>
        <w:t>о 7 повторений этого упражнения)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2. Вращение плеча</w:t>
      </w:r>
    </w:p>
    <w:p w:rsid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 xml:space="preserve">И. п. – стоя, ноги чуть шире плеч, руки к плечам. Вращательные движения в плечевом суставе вперед и назад. </w:t>
      </w:r>
    </w:p>
    <w:p w:rsid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4D0E8E">
        <w:rPr>
          <w:rFonts w:ascii="Times New Roman" w:hAnsi="Times New Roman" w:cs="Times New Roman"/>
          <w:i/>
          <w:sz w:val="24"/>
          <w:szCs w:val="24"/>
        </w:rPr>
        <w:t>4 поворота вперед, 4 назад. Повторяем 5–7 раз.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E8E">
        <w:rPr>
          <w:rFonts w:ascii="Times New Roman" w:hAnsi="Times New Roman" w:cs="Times New Roman"/>
          <w:i/>
          <w:sz w:val="24"/>
          <w:szCs w:val="24"/>
        </w:rPr>
        <w:t>Объем и интенсивность выполняемого уп</w:t>
      </w:r>
      <w:r>
        <w:rPr>
          <w:rFonts w:ascii="Times New Roman" w:hAnsi="Times New Roman" w:cs="Times New Roman"/>
          <w:i/>
          <w:sz w:val="24"/>
          <w:szCs w:val="24"/>
        </w:rPr>
        <w:t>ражнения каждый регулирует сам)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3. Круговые вращения тазом</w:t>
      </w:r>
    </w:p>
    <w:p w:rsid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 xml:space="preserve">И. п. – стоя, ноги чуть шире плеч. Выполняем круговые вращения сначала влево на счет раз-два-три-четыре, потом вправо – пять-шесть-семь-восемь… 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E8E">
        <w:rPr>
          <w:rFonts w:ascii="Times New Roman" w:hAnsi="Times New Roman" w:cs="Times New Roman"/>
          <w:i/>
          <w:sz w:val="24"/>
          <w:szCs w:val="24"/>
        </w:rPr>
        <w:t>(Делаем 5–7 повторений. Не надо ни наклоняться, ни прогибаться)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4. Разминка для коленных суставов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lastRenderedPageBreak/>
        <w:t>И. п. – стоя, ноги шире плеч, чуть присели, руки – на коленях, спину держим ровно.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E8E">
        <w:rPr>
          <w:rFonts w:ascii="Times New Roman" w:hAnsi="Times New Roman" w:cs="Times New Roman"/>
          <w:i/>
          <w:sz w:val="24"/>
          <w:szCs w:val="24"/>
        </w:rPr>
        <w:t>(Колени сводим-разводим на счет раз-два-три-четыре. 3 повторения. Закончили упражнение – присели на стул)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5. Сжимание–разжимание кистей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>И. п. – сидя на стуле, ноги чуть разведены в стороны. Руки вытягиваем вперед, сжимаем-раз</w:t>
      </w:r>
      <w:r>
        <w:rPr>
          <w:rFonts w:ascii="Times New Roman" w:hAnsi="Times New Roman" w:cs="Times New Roman"/>
          <w:sz w:val="24"/>
          <w:szCs w:val="24"/>
        </w:rPr>
        <w:t>жимаем кулаки на счет от 1 до 8.</w:t>
      </w:r>
      <w:r w:rsidRPr="004D0E8E">
        <w:rPr>
          <w:rFonts w:ascii="Times New Roman" w:hAnsi="Times New Roman" w:cs="Times New Roman"/>
          <w:sz w:val="24"/>
          <w:szCs w:val="24"/>
        </w:rPr>
        <w:t xml:space="preserve"> </w:t>
      </w:r>
      <w:r w:rsidRPr="004D0E8E">
        <w:rPr>
          <w:rFonts w:ascii="Times New Roman" w:hAnsi="Times New Roman" w:cs="Times New Roman"/>
          <w:i/>
          <w:sz w:val="24"/>
          <w:szCs w:val="24"/>
        </w:rPr>
        <w:t xml:space="preserve">(Работают только </w:t>
      </w:r>
      <w:r w:rsidRPr="004D0E8E">
        <w:rPr>
          <w:rFonts w:ascii="Times New Roman" w:hAnsi="Times New Roman" w:cs="Times New Roman"/>
          <w:sz w:val="24"/>
          <w:szCs w:val="24"/>
        </w:rPr>
        <w:t>кисти. 3 повторения. Прибавляем скорость. 3 повторения. И еще 2 повторения максимально быстро. Встряхнули руками, откинувшись на спинку стула)</w:t>
      </w:r>
    </w:p>
    <w:p w:rsid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Дыхательное упражнение.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E8E">
        <w:rPr>
          <w:rFonts w:ascii="Times New Roman" w:hAnsi="Times New Roman" w:cs="Times New Roman"/>
          <w:bCs/>
          <w:sz w:val="24"/>
          <w:szCs w:val="24"/>
        </w:rPr>
        <w:t xml:space="preserve">И. п. – стоя, ноги на ширине плеч, руки свободно опущены. Поднимаем руки через стороны вверх, вдыхаем носом, руки опускаем – выдыхаем ртом. 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4D0E8E">
        <w:rPr>
          <w:rFonts w:ascii="Times New Roman" w:hAnsi="Times New Roman" w:cs="Times New Roman"/>
          <w:bCs/>
          <w:i/>
          <w:sz w:val="24"/>
          <w:szCs w:val="24"/>
        </w:rPr>
        <w:t xml:space="preserve">Работает диафрагма, лопатки сводятся и разводятся. Упражнение повторяем 3 раза. Каждый раз, вставая со стула, </w:t>
      </w:r>
      <w:r>
        <w:rPr>
          <w:rFonts w:ascii="Times New Roman" w:hAnsi="Times New Roman" w:cs="Times New Roman"/>
          <w:bCs/>
          <w:i/>
          <w:sz w:val="24"/>
          <w:szCs w:val="24"/>
        </w:rPr>
        <w:t>мы снова делаем это упражнение</w:t>
      </w:r>
      <w:r w:rsidR="00735EF9">
        <w:rPr>
          <w:rFonts w:ascii="Times New Roman" w:hAnsi="Times New Roman" w:cs="Times New Roman"/>
          <w:bCs/>
          <w:i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6. Наклоны вперед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>И. п. – стоя, ноги чуть шире плеч, руки опущены. К каждой ноге делаем по 2 пружинистых наклона. На счет 1–4 наклоняемся вперед, потом к одной ноге, на счет 5–8 – вперед, к другой ноге. Выпрямились, руки на пояс, слегка прогнулись назад. Откидывать голову не надо.</w:t>
      </w:r>
    </w:p>
    <w:p w:rsidR="004D0E8E" w:rsidRPr="00466EC8" w:rsidRDefault="00466EC8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6EC8">
        <w:rPr>
          <w:rFonts w:ascii="Times New Roman" w:hAnsi="Times New Roman" w:cs="Times New Roman"/>
          <w:i/>
          <w:sz w:val="24"/>
          <w:szCs w:val="24"/>
        </w:rPr>
        <w:t>(</w:t>
      </w:r>
      <w:r w:rsidR="004D0E8E" w:rsidRPr="00466EC8">
        <w:rPr>
          <w:rFonts w:ascii="Times New Roman" w:hAnsi="Times New Roman" w:cs="Times New Roman"/>
          <w:i/>
          <w:sz w:val="24"/>
          <w:szCs w:val="24"/>
        </w:rPr>
        <w:t>При наклонах не заставляйте себя дотягиваться до пола. Колени можно сгибать. Тот, кто в состоянии сделать только 3–4 повтора, может на этом остановиться, кто может выполнит</w:t>
      </w:r>
      <w:r w:rsidRPr="00466EC8">
        <w:rPr>
          <w:rFonts w:ascii="Times New Roman" w:hAnsi="Times New Roman" w:cs="Times New Roman"/>
          <w:i/>
          <w:sz w:val="24"/>
          <w:szCs w:val="24"/>
        </w:rPr>
        <w:t>ь больше, сделайте 6–7 повторов)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7. Упражнение «Плавание»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>И. п. – стоя, ноги чуть шире плеч, руки опущены. «Плывем» кролем. На счет от 1 до 4 руки идут вперед, потом назад. Амплитуда движений должна быть максимальной. Когда тело размято предыдущими упражнениями, это выполняется легко. Нагрузку получает верхний плечевой пояс.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8. Упражнение «Ножницы»</w:t>
      </w:r>
    </w:p>
    <w:p w:rsidR="004D0E8E" w:rsidRPr="0056473B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 xml:space="preserve">И. п. – сидя на стуле, ноги на весу. Разводим-сводим их крест-накрест на счет от 1 до 4. Потом по очереди поднимаем-опускаем </w:t>
      </w:r>
      <w:r w:rsidRPr="004D0E8E">
        <w:rPr>
          <w:rFonts w:ascii="Times New Roman" w:hAnsi="Times New Roman" w:cs="Times New Roman"/>
          <w:sz w:val="24"/>
          <w:szCs w:val="24"/>
        </w:rPr>
        <w:lastRenderedPageBreak/>
        <w:t xml:space="preserve">вверх-вниз. </w:t>
      </w:r>
      <w:r w:rsidR="0056473B" w:rsidRPr="0056473B">
        <w:rPr>
          <w:rFonts w:ascii="Times New Roman" w:hAnsi="Times New Roman" w:cs="Times New Roman"/>
          <w:i/>
          <w:sz w:val="24"/>
          <w:szCs w:val="24"/>
        </w:rPr>
        <w:t>(</w:t>
      </w:r>
      <w:r w:rsidRPr="0056473B">
        <w:rPr>
          <w:rFonts w:ascii="Times New Roman" w:hAnsi="Times New Roman" w:cs="Times New Roman"/>
          <w:i/>
          <w:sz w:val="24"/>
          <w:szCs w:val="24"/>
        </w:rPr>
        <w:t>Делаем 6–8 повторений. Можно держаться за спинку стула. Так мы прорабатываем пресс.</w:t>
      </w:r>
      <w:r w:rsidR="0056473B" w:rsidRPr="0056473B">
        <w:rPr>
          <w:rFonts w:ascii="Times New Roman" w:hAnsi="Times New Roman" w:cs="Times New Roman"/>
          <w:i/>
          <w:sz w:val="24"/>
          <w:szCs w:val="24"/>
        </w:rPr>
        <w:t>)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10. Потягивания</w:t>
      </w:r>
    </w:p>
    <w:p w:rsidR="004D0E8E" w:rsidRPr="0056473B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>И. п. – сидя на стуле. Руки</w:t>
      </w:r>
      <w:r w:rsidR="0056473B">
        <w:rPr>
          <w:rFonts w:ascii="Times New Roman" w:hAnsi="Times New Roman" w:cs="Times New Roman"/>
          <w:sz w:val="24"/>
          <w:szCs w:val="24"/>
        </w:rPr>
        <w:t xml:space="preserve"> </w:t>
      </w:r>
      <w:r w:rsidRPr="004D0E8E">
        <w:rPr>
          <w:rFonts w:ascii="Times New Roman" w:hAnsi="Times New Roman" w:cs="Times New Roman"/>
          <w:sz w:val="24"/>
          <w:szCs w:val="24"/>
        </w:rPr>
        <w:t xml:space="preserve">в замок, вытягиваем их вперед, выворачиваем ладони наружу, тянемся. Руки, сгибая в локтях, на себя, кисти разворачиваются внутрь, руки выпрямляем в локтях – кисти наружу. </w:t>
      </w:r>
      <w:r w:rsidR="0056473B" w:rsidRPr="0056473B">
        <w:rPr>
          <w:rFonts w:ascii="Times New Roman" w:hAnsi="Times New Roman" w:cs="Times New Roman"/>
          <w:i/>
          <w:sz w:val="24"/>
          <w:szCs w:val="24"/>
        </w:rPr>
        <w:t>(</w:t>
      </w:r>
      <w:r w:rsidRPr="0056473B">
        <w:rPr>
          <w:rFonts w:ascii="Times New Roman" w:hAnsi="Times New Roman" w:cs="Times New Roman"/>
          <w:i/>
          <w:sz w:val="24"/>
          <w:szCs w:val="24"/>
        </w:rPr>
        <w:t>Выполняем на счет от 1 до 8. Делаем 5–6 повторений. После окончания упражнения крутим кистями, сом</w:t>
      </w:r>
      <w:r w:rsidR="0056473B" w:rsidRPr="0056473B">
        <w:rPr>
          <w:rFonts w:ascii="Times New Roman" w:hAnsi="Times New Roman" w:cs="Times New Roman"/>
          <w:i/>
          <w:sz w:val="24"/>
          <w:szCs w:val="24"/>
        </w:rPr>
        <w:t>кнутыми в замок, влево и вправо</w:t>
      </w:r>
      <w:r w:rsidR="00735EF9">
        <w:rPr>
          <w:rFonts w:ascii="Times New Roman" w:hAnsi="Times New Roman" w:cs="Times New Roman"/>
          <w:i/>
          <w:sz w:val="24"/>
          <w:szCs w:val="24"/>
        </w:rPr>
        <w:t>.</w:t>
      </w:r>
      <w:r w:rsidR="0056473B" w:rsidRPr="0056473B">
        <w:rPr>
          <w:rFonts w:ascii="Times New Roman" w:hAnsi="Times New Roman" w:cs="Times New Roman"/>
          <w:i/>
          <w:sz w:val="24"/>
          <w:szCs w:val="24"/>
        </w:rPr>
        <w:t>)</w:t>
      </w:r>
    </w:p>
    <w:p w:rsid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Дыхательное упражнение.</w:t>
      </w:r>
    </w:p>
    <w:p w:rsidR="0056473B" w:rsidRPr="0056473B" w:rsidRDefault="0056473B" w:rsidP="0056473B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73B">
        <w:rPr>
          <w:rFonts w:ascii="Times New Roman" w:hAnsi="Times New Roman" w:cs="Times New Roman"/>
          <w:bCs/>
          <w:sz w:val="24"/>
          <w:szCs w:val="24"/>
        </w:rPr>
        <w:t xml:space="preserve">И. п. – стоя, ноги на ширине плеч, руки свободно опущены. Поднимаем руки через стороны вверх, вдыхаем носом, руки опускаем – выдыхаем ртом. </w:t>
      </w:r>
    </w:p>
    <w:p w:rsidR="0056473B" w:rsidRPr="0056473B" w:rsidRDefault="0056473B" w:rsidP="0056473B">
      <w:pPr>
        <w:spacing w:after="0" w:line="2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73B">
        <w:rPr>
          <w:rFonts w:ascii="Times New Roman" w:hAnsi="Times New Roman" w:cs="Times New Roman"/>
          <w:bCs/>
          <w:i/>
          <w:sz w:val="24"/>
          <w:szCs w:val="24"/>
        </w:rPr>
        <w:t>(Работает диафрагма, лопатки сводятся и разводятся. Упражнение повторяем 3 раза.)</w:t>
      </w:r>
    </w:p>
    <w:p w:rsidR="004D0E8E" w:rsidRPr="004D0E8E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b/>
          <w:bCs/>
          <w:sz w:val="24"/>
          <w:szCs w:val="24"/>
        </w:rPr>
        <w:t>11. Расслабление</w:t>
      </w:r>
    </w:p>
    <w:p w:rsidR="0056473B" w:rsidRDefault="004D0E8E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D0E8E">
        <w:rPr>
          <w:rFonts w:ascii="Times New Roman" w:hAnsi="Times New Roman" w:cs="Times New Roman"/>
          <w:sz w:val="24"/>
          <w:szCs w:val="24"/>
        </w:rPr>
        <w:t>И. п. – сидя на стуле. Ноги вытянуты, руки расслабленно висят, голову наклоняем вперед, с</w:t>
      </w:r>
      <w:r w:rsidR="0056473B">
        <w:rPr>
          <w:rFonts w:ascii="Times New Roman" w:hAnsi="Times New Roman" w:cs="Times New Roman"/>
          <w:sz w:val="24"/>
          <w:szCs w:val="24"/>
        </w:rPr>
        <w:t xml:space="preserve">идим так в течение 30–40 секунд. </w:t>
      </w:r>
    </w:p>
    <w:p w:rsidR="005C7FDA" w:rsidRDefault="005C7FDA" w:rsidP="004D0E8E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75FB" w:rsidRDefault="00A05F33" w:rsidP="00F03346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5FB">
        <w:rPr>
          <w:rFonts w:ascii="Times New Roman" w:hAnsi="Times New Roman" w:cs="Times New Roman"/>
          <w:b/>
          <w:sz w:val="24"/>
          <w:szCs w:val="24"/>
        </w:rPr>
        <w:t>Блок 3: Теоретический</w:t>
      </w:r>
      <w:r w:rsidR="00E875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9EF" w:rsidRPr="00E875FB">
        <w:rPr>
          <w:rFonts w:ascii="Times New Roman" w:hAnsi="Times New Roman" w:cs="Times New Roman"/>
          <w:b/>
          <w:sz w:val="24"/>
          <w:szCs w:val="24"/>
        </w:rPr>
        <w:t>«Где искать полезные знания?»</w:t>
      </w:r>
    </w:p>
    <w:p w:rsidR="003563DD" w:rsidRDefault="005C7FDA" w:rsidP="00F03346">
      <w:pPr>
        <w:spacing w:after="0" w:line="20" w:lineRule="atLeast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7FDA">
        <w:rPr>
          <w:rFonts w:ascii="Times New Roman" w:hAnsi="Times New Roman" w:cs="Times New Roman"/>
          <w:i/>
          <w:sz w:val="24"/>
          <w:szCs w:val="24"/>
        </w:rPr>
        <w:t>(Обзор литературы у книжной выставки)</w:t>
      </w:r>
    </w:p>
    <w:p w:rsidR="00F03346" w:rsidRDefault="00F03346" w:rsidP="00F03346">
      <w:pPr>
        <w:spacing w:after="0" w:line="20" w:lineRule="atLeast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542C" w:rsidRDefault="00E326B7" w:rsidP="004C542C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756B2">
        <w:rPr>
          <w:rFonts w:ascii="Times New Roman" w:hAnsi="Times New Roman" w:cs="Times New Roman"/>
          <w:sz w:val="24"/>
          <w:szCs w:val="24"/>
        </w:rPr>
        <w:t>Д</w:t>
      </w:r>
      <w:r w:rsidR="004C542C" w:rsidRPr="003756B2">
        <w:rPr>
          <w:rFonts w:ascii="Times New Roman" w:hAnsi="Times New Roman" w:cs="Times New Roman"/>
          <w:sz w:val="24"/>
          <w:szCs w:val="24"/>
        </w:rPr>
        <w:t xml:space="preserve">авайте посмотрим, какие наши главные </w:t>
      </w:r>
      <w:r w:rsidR="00BE67E1">
        <w:rPr>
          <w:rFonts w:ascii="Times New Roman" w:hAnsi="Times New Roman" w:cs="Times New Roman"/>
          <w:sz w:val="24"/>
          <w:szCs w:val="24"/>
        </w:rPr>
        <w:t>помощники ждут вас на полках:</w:t>
      </w:r>
    </w:p>
    <w:p w:rsidR="00BE67E1" w:rsidRPr="00BE67E1" w:rsidRDefault="00BE67E1" w:rsidP="00BE67E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В книге «Вода как лекарство», Ольга Бутакова – врач с 30-летним стажем, подробно разбирает важность воды для нашего здоровья, связанные с ней заблуждения и предрассудки, дает советы и рекомендации:</w:t>
      </w:r>
    </w:p>
    <w:p w:rsidR="00773511" w:rsidRPr="00BE67E1" w:rsidRDefault="00773511" w:rsidP="00BE67E1">
      <w:pPr>
        <w:numPr>
          <w:ilvl w:val="0"/>
          <w:numId w:val="26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какая вода необходима нашему организму;</w:t>
      </w:r>
    </w:p>
    <w:p w:rsidR="00773511" w:rsidRPr="00BE67E1" w:rsidRDefault="00773511" w:rsidP="00BE67E1">
      <w:pPr>
        <w:numPr>
          <w:ilvl w:val="0"/>
          <w:numId w:val="26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 обращаться с водой;</w:t>
      </w:r>
    </w:p>
    <w:p w:rsidR="00773511" w:rsidRPr="00BE67E1" w:rsidRDefault="00773511" w:rsidP="00BE67E1">
      <w:pPr>
        <w:numPr>
          <w:ilvl w:val="0"/>
          <w:numId w:val="26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 с помощью воды замедлить процесс старения;</w:t>
      </w:r>
    </w:p>
    <w:p w:rsidR="00773511" w:rsidRPr="00BE67E1" w:rsidRDefault="00773511" w:rsidP="00BE67E1">
      <w:pPr>
        <w:numPr>
          <w:ilvl w:val="0"/>
          <w:numId w:val="26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какие напитки вредны, какие полезны;</w:t>
      </w:r>
    </w:p>
    <w:p w:rsidR="00773511" w:rsidRPr="00BE67E1" w:rsidRDefault="00773511" w:rsidP="00BE67E1">
      <w:pPr>
        <w:numPr>
          <w:ilvl w:val="0"/>
          <w:numId w:val="26"/>
        </w:num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 сделать воду безопасной для здоровья.</w:t>
      </w:r>
    </w:p>
    <w:p w:rsidR="00BE67E1" w:rsidRPr="00BE67E1" w:rsidRDefault="00BE67E1" w:rsidP="00BE67E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В дополнение вы сможете пройти несколько тестов, которые помогут оценить состояние вашего здоровья.</w:t>
      </w:r>
    </w:p>
    <w:p w:rsidR="00BE67E1" w:rsidRPr="00BE67E1" w:rsidRDefault="00BE67E1" w:rsidP="00BE67E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 xml:space="preserve">Перед вами – новая книга Антона Могучего, широко известного своими тренажерами для мозга, составленными на </w:t>
      </w:r>
      <w:r w:rsidRPr="00BE67E1">
        <w:rPr>
          <w:rFonts w:ascii="Times New Roman" w:hAnsi="Times New Roman" w:cs="Times New Roman"/>
          <w:sz w:val="24"/>
          <w:szCs w:val="24"/>
        </w:rPr>
        <w:lastRenderedPageBreak/>
        <w:t>основе методик Келли и Шульте. В своей новой работе автор развивает свою систему. Теперь она включает в себя уникальные комплексы упражнений, быстро и значимо увеличивающих интеллектуальные способности занимающихся.</w:t>
      </w:r>
    </w:p>
    <w:p w:rsidR="00BE67E1" w:rsidRPr="00BE67E1" w:rsidRDefault="00BE67E1" w:rsidP="00BE67E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Множество людей во всем мире уже занимаются по этой методике всего 10–15 минут в день и достигают потрясающих результатов: значительно повышают скорость своего мышления, эффективность внимания, емкость памяти. Но это еще не все!</w:t>
      </w:r>
    </w:p>
    <w:p w:rsidR="00BE67E1" w:rsidRPr="00BE67E1" w:rsidRDefault="00BE67E1" w:rsidP="00BE67E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Регулярные занятия помогают раскрыть творческие способности и таланты, дремлющие в каждом человеке, развить чутье и интуицию, заметно улучшить физическое здоровье и душевное состояние, а также научиться управлять колоссальными силами своего подсознания.</w:t>
      </w:r>
    </w:p>
    <w:p w:rsidR="00BE67E1" w:rsidRPr="00BE67E1" w:rsidRDefault="00BE67E1" w:rsidP="00BE67E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Регина Доктор –</w:t>
      </w:r>
      <w:r w:rsidR="001471D9" w:rsidRPr="00BE67E1">
        <w:rPr>
          <w:rFonts w:ascii="Times New Roman" w:hAnsi="Times New Roman" w:cs="Times New Roman"/>
          <w:sz w:val="24"/>
          <w:szCs w:val="24"/>
        </w:rPr>
        <w:t xml:space="preserve"> уфимский врач, терапевт, нефролог и диетолог, член международной ассоциации диетологов ICDA. В своей книге «Здоровое питание в большом городе», раскрывает секреты здорового питания. Автор книги придерживается профилактического подхода в медицине, когда болезнь проще предупредить, чем лечить; и одним из эффективных способов профилактики является питание. Из книги вы узнаете:</w:t>
      </w:r>
    </w:p>
    <w:p w:rsidR="001471D9" w:rsidRPr="00BE67E1" w:rsidRDefault="001471D9" w:rsidP="00BE67E1">
      <w:pPr>
        <w:numPr>
          <w:ilvl w:val="0"/>
          <w:numId w:val="28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 выбирать натуральные продукты</w:t>
      </w:r>
    </w:p>
    <w:p w:rsidR="001471D9" w:rsidRPr="00BE67E1" w:rsidRDefault="001471D9" w:rsidP="00BE67E1">
      <w:pPr>
        <w:numPr>
          <w:ilvl w:val="0"/>
          <w:numId w:val="28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 составлять правильную продуктовую корзину</w:t>
      </w:r>
    </w:p>
    <w:p w:rsidR="001471D9" w:rsidRPr="00BE67E1" w:rsidRDefault="001471D9" w:rsidP="00BE67E1">
      <w:pPr>
        <w:numPr>
          <w:ilvl w:val="0"/>
          <w:numId w:val="28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 построить свой рацион</w:t>
      </w:r>
    </w:p>
    <w:p w:rsidR="001471D9" w:rsidRPr="00BE67E1" w:rsidRDefault="001471D9" w:rsidP="00BE67E1">
      <w:pPr>
        <w:numPr>
          <w:ilvl w:val="0"/>
          <w:numId w:val="28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 с помощью еды лечить заболевания – от головной боли и ОРВИ до повышенного холестерина</w:t>
      </w:r>
    </w:p>
    <w:p w:rsidR="001471D9" w:rsidRPr="00BE67E1" w:rsidRDefault="001471D9" w:rsidP="00BE67E1">
      <w:pPr>
        <w:numPr>
          <w:ilvl w:val="0"/>
          <w:numId w:val="28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Что такое психология здоровья</w:t>
      </w:r>
    </w:p>
    <w:p w:rsidR="001471D9" w:rsidRPr="00BE67E1" w:rsidRDefault="001471D9" w:rsidP="00BE67E1">
      <w:pPr>
        <w:numPr>
          <w:ilvl w:val="0"/>
          <w:numId w:val="28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 полезно и легко готовить пищу</w:t>
      </w:r>
    </w:p>
    <w:p w:rsidR="001471D9" w:rsidRPr="00BE67E1" w:rsidRDefault="001471D9" w:rsidP="00BE67E1">
      <w:pPr>
        <w:numPr>
          <w:ilvl w:val="0"/>
          <w:numId w:val="28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 xml:space="preserve">Домашние рецепты здоровой пищи. </w:t>
      </w:r>
    </w:p>
    <w:p w:rsidR="001471D9" w:rsidRPr="00BE67E1" w:rsidRDefault="001471D9" w:rsidP="00BE67E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Изучите принципы диетотерапии вместе с книгой Регины Доктора «Здоровое питание в большом городе», и будьте здоровы!</w:t>
      </w:r>
    </w:p>
    <w:p w:rsidR="00BE67E1" w:rsidRPr="00BE67E1" w:rsidRDefault="00BE67E1" w:rsidP="00BE67E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 xml:space="preserve">Книги по рукоделию и домоводству никогда не стареют, они хранят информацию, которая остается актуальной, можно сказать, столетиями. Мы вступили в новое тысячелетие, нас окружают информационные технологии, средства коммуникации, позволяющие в считанные секунды узнать новости с Противоположной стороны земного шара. Но это все создано другими людьми, а вы, друзья, должны полнее осознать свою </w:t>
      </w:r>
      <w:r w:rsidRPr="00BE67E1">
        <w:rPr>
          <w:rFonts w:ascii="Times New Roman" w:hAnsi="Times New Roman" w:cs="Times New Roman"/>
          <w:sz w:val="24"/>
          <w:szCs w:val="24"/>
        </w:rPr>
        <w:lastRenderedPageBreak/>
        <w:t>индивидуальность, с помощью рукоделия постарайтесь разнообразить быт и сделать практичным гардероб, вдохнув в него частицу своей неповторимой души.</w:t>
      </w:r>
    </w:p>
    <w:p w:rsidR="00BE67E1" w:rsidRPr="00BE67E1" w:rsidRDefault="00BE67E1" w:rsidP="00BE67E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Как видите, для вас отобраны лучшие книги из нашего фонда. Приятного вам прочтения. Пусть эти произведения станут вашими настоящими друзьями.</w:t>
      </w:r>
    </w:p>
    <w:p w:rsidR="00BE67E1" w:rsidRPr="003756B2" w:rsidRDefault="00BE67E1" w:rsidP="004C542C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3756B2" w:rsidRPr="001471D9" w:rsidRDefault="003756B2" w:rsidP="00375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D9">
        <w:rPr>
          <w:rFonts w:ascii="Times New Roman" w:hAnsi="Times New Roman" w:cs="Times New Roman"/>
          <w:b/>
          <w:sz w:val="24"/>
          <w:szCs w:val="24"/>
        </w:rPr>
        <w:t>Рекомендательный список литературы:</w:t>
      </w:r>
    </w:p>
    <w:p w:rsidR="003756B2" w:rsidRPr="001471D9" w:rsidRDefault="003756B2" w:rsidP="003756B2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>Аньшина, Е. Доктор Сердце. Советы кардиолога, которые помогут сохранить здоровье / Елена Аньшина. – Москва : АСТ, 2019. – 270 с.</w:t>
      </w:r>
    </w:p>
    <w:p w:rsidR="003756B2" w:rsidRPr="001471D9" w:rsidRDefault="00750F18" w:rsidP="003756B2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Батмангхелидж, Ф. Вода –</w:t>
      </w:r>
      <w:r w:rsidR="003756B2" w:rsidRPr="001471D9">
        <w:rPr>
          <w:rFonts w:ascii="Times New Roman" w:hAnsi="Times New Roman" w:cs="Times New Roman"/>
          <w:sz w:val="24"/>
          <w:szCs w:val="24"/>
        </w:rPr>
        <w:t xml:space="preserve"> натуральное лекарство от ожирения, рака, депрессии / Ф. Батмангхелидж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56B2" w:rsidRPr="001471D9">
        <w:rPr>
          <w:rFonts w:ascii="Times New Roman" w:hAnsi="Times New Roman" w:cs="Times New Roman"/>
          <w:sz w:val="24"/>
          <w:szCs w:val="24"/>
        </w:rPr>
        <w:t xml:space="preserve"> – Минск : Попурри, 2010. – 366  с. </w:t>
      </w:r>
    </w:p>
    <w:p w:rsidR="003756B2" w:rsidRDefault="003756B2" w:rsidP="003756B2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 xml:space="preserve">Саламатов, В. Е. Лекарство от стресса. Нервно-психическое здоровье человека / Владимир Саламатов. – Санкт-Петербург : Амфора, 2013. – 64 с. </w:t>
      </w:r>
    </w:p>
    <w:p w:rsidR="003756B2" w:rsidRPr="001471D9" w:rsidRDefault="003756B2" w:rsidP="003756B2">
      <w:pPr>
        <w:pStyle w:val="a7"/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 xml:space="preserve">Бутакова, О. А. Вода как лекарство: секреты здоровья и долголетия / О. А. Бутакова. – Москва : АСТ, 2021. – 223 с.  </w:t>
      </w:r>
    </w:p>
    <w:p w:rsidR="003756B2" w:rsidRPr="001471D9" w:rsidRDefault="003756B2" w:rsidP="003756B2">
      <w:pPr>
        <w:pStyle w:val="a7"/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>Бутейко, К. П. Дыхательные практики Бутейко</w:t>
      </w:r>
      <w:r w:rsidR="00750F18">
        <w:rPr>
          <w:rFonts w:ascii="Times New Roman" w:hAnsi="Times New Roman" w:cs="Times New Roman"/>
          <w:sz w:val="24"/>
          <w:szCs w:val="24"/>
        </w:rPr>
        <w:t xml:space="preserve"> </w:t>
      </w:r>
      <w:r w:rsidRPr="001471D9">
        <w:rPr>
          <w:rFonts w:ascii="Times New Roman" w:hAnsi="Times New Roman" w:cs="Times New Roman"/>
          <w:sz w:val="24"/>
          <w:szCs w:val="24"/>
        </w:rPr>
        <w:t>: действенные упражнения для лечения пневмонии и других заболеваний легких / К. П. Бутейко.</w:t>
      </w:r>
      <w:r w:rsidR="00750F18">
        <w:rPr>
          <w:rFonts w:ascii="Times New Roman" w:hAnsi="Times New Roman" w:cs="Times New Roman"/>
          <w:sz w:val="24"/>
          <w:szCs w:val="24"/>
        </w:rPr>
        <w:t xml:space="preserve"> – Москва : АСТ, 2022. – 222 с.</w:t>
      </w:r>
    </w:p>
    <w:p w:rsidR="003756B2" w:rsidRPr="001471D9" w:rsidRDefault="003756B2" w:rsidP="003756B2">
      <w:pPr>
        <w:pStyle w:val="a7"/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>Могучий, А. Самая полная книга-тренажер для развития мозга! / А. Могучий. – Москва : АСТ, 2015. – 446 с.</w:t>
      </w:r>
    </w:p>
    <w:p w:rsidR="003756B2" w:rsidRPr="009F1EF2" w:rsidRDefault="003756B2" w:rsidP="003756B2">
      <w:pPr>
        <w:pStyle w:val="a7"/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 xml:space="preserve">Перлмуттер, Д. Еда и мозг на практике: программа для развития мозга, снижения веса и укрепления здоровья / Д. Перлмуттер, К. Лоберг. – Москва : Манн, Иванов и Фербер, 2019. – </w:t>
      </w:r>
      <w:r w:rsidRPr="009F1EF2">
        <w:rPr>
          <w:rFonts w:ascii="Times New Roman" w:hAnsi="Times New Roman" w:cs="Times New Roman"/>
          <w:sz w:val="24"/>
          <w:szCs w:val="24"/>
        </w:rPr>
        <w:t>286 с.</w:t>
      </w:r>
    </w:p>
    <w:p w:rsidR="003756B2" w:rsidRPr="009F1EF2" w:rsidRDefault="003756B2" w:rsidP="003756B2">
      <w:pPr>
        <w:pStyle w:val="a7"/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1EF2">
        <w:rPr>
          <w:rFonts w:ascii="Times New Roman" w:hAnsi="Times New Roman" w:cs="Times New Roman"/>
          <w:sz w:val="24"/>
          <w:szCs w:val="24"/>
        </w:rPr>
        <w:t>Регина, Доктор. Здоровое питание в большом городе / Регина Доктор. – Москва : АСТ, 2019. – 331с.</w:t>
      </w:r>
    </w:p>
    <w:p w:rsidR="003756B2" w:rsidRPr="001471D9" w:rsidRDefault="003756B2" w:rsidP="003756B2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F1EF2">
        <w:rPr>
          <w:rFonts w:ascii="Times New Roman" w:hAnsi="Times New Roman" w:cs="Times New Roman"/>
          <w:sz w:val="24"/>
          <w:szCs w:val="24"/>
        </w:rPr>
        <w:t xml:space="preserve">Степанова, И. В. Вкусные украшения для </w:t>
      </w:r>
      <w:r w:rsidRPr="001471D9">
        <w:rPr>
          <w:rFonts w:ascii="Times New Roman" w:hAnsi="Times New Roman" w:cs="Times New Roman"/>
          <w:sz w:val="24"/>
          <w:szCs w:val="24"/>
        </w:rPr>
        <w:t>праздника / Ирина Степанова. – Москва : Эксмо, 2014. – 224 с.</w:t>
      </w:r>
    </w:p>
    <w:p w:rsidR="003756B2" w:rsidRPr="001471D9" w:rsidRDefault="003756B2" w:rsidP="003756B2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 xml:space="preserve">Сафарли, Э. Рецепты счастья. Дневник восточного кулинара / Эльчин Сафарли. – Москва : АСТ, 2018. – 320 с. </w:t>
      </w:r>
    </w:p>
    <w:p w:rsidR="003756B2" w:rsidRPr="001471D9" w:rsidRDefault="003756B2" w:rsidP="003756B2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>Коробкова, Т. Милые, теплые, смешны</w:t>
      </w:r>
      <w:r w:rsidR="00BE67E1">
        <w:rPr>
          <w:rFonts w:ascii="Times New Roman" w:hAnsi="Times New Roman" w:cs="Times New Roman"/>
          <w:sz w:val="24"/>
          <w:szCs w:val="24"/>
        </w:rPr>
        <w:t xml:space="preserve">е : вязанные спицами игрушки : </w:t>
      </w:r>
      <w:r w:rsidRPr="001471D9">
        <w:rPr>
          <w:rFonts w:ascii="Times New Roman" w:hAnsi="Times New Roman" w:cs="Times New Roman"/>
          <w:sz w:val="24"/>
          <w:szCs w:val="24"/>
        </w:rPr>
        <w:t xml:space="preserve">1000 </w:t>
      </w:r>
      <w:r w:rsidR="00BE67E1">
        <w:rPr>
          <w:rFonts w:ascii="Times New Roman" w:hAnsi="Times New Roman" w:cs="Times New Roman"/>
          <w:sz w:val="24"/>
          <w:szCs w:val="24"/>
        </w:rPr>
        <w:t>уникальных пошаговых иллюстрации</w:t>
      </w:r>
      <w:r w:rsidRPr="001471D9">
        <w:rPr>
          <w:rFonts w:ascii="Times New Roman" w:hAnsi="Times New Roman" w:cs="Times New Roman"/>
          <w:sz w:val="24"/>
          <w:szCs w:val="24"/>
        </w:rPr>
        <w:t xml:space="preserve"> / Татьяна </w:t>
      </w:r>
      <w:r w:rsidR="00BE67E1">
        <w:rPr>
          <w:rFonts w:ascii="Times New Roman" w:hAnsi="Times New Roman" w:cs="Times New Roman"/>
          <w:sz w:val="24"/>
          <w:szCs w:val="24"/>
        </w:rPr>
        <w:t>Коробкова</w:t>
      </w:r>
      <w:r w:rsidRPr="001471D9">
        <w:rPr>
          <w:rFonts w:ascii="Times New Roman" w:hAnsi="Times New Roman" w:cs="Times New Roman"/>
          <w:sz w:val="24"/>
          <w:szCs w:val="24"/>
        </w:rPr>
        <w:t xml:space="preserve">. – Москва : Эксмо, 2019. – 144 с. </w:t>
      </w:r>
    </w:p>
    <w:p w:rsidR="003756B2" w:rsidRPr="001471D9" w:rsidRDefault="003756B2" w:rsidP="003756B2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750F18">
        <w:rPr>
          <w:rFonts w:ascii="Times New Roman" w:hAnsi="Times New Roman" w:cs="Times New Roman"/>
          <w:sz w:val="24"/>
          <w:szCs w:val="24"/>
        </w:rPr>
        <w:t>уханова, И. Шитье из лоскутков –</w:t>
      </w:r>
      <w:r w:rsidRPr="001471D9">
        <w:rPr>
          <w:rFonts w:ascii="Times New Roman" w:hAnsi="Times New Roman" w:cs="Times New Roman"/>
          <w:sz w:val="24"/>
          <w:szCs w:val="24"/>
        </w:rPr>
        <w:t xml:space="preserve"> быстро и красиво / И. Ю. Муханова. – Москва : ОЛМА–ПРЕСС, 2002. – 160 с.</w:t>
      </w:r>
    </w:p>
    <w:p w:rsidR="003756B2" w:rsidRPr="001471D9" w:rsidRDefault="003756B2" w:rsidP="003756B2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>Чижик, Т. Б. Рукоделие от безделья / Т. Б. Чижик, М. В. Чижик. – Ростов-на-Дону : Феникс, 2005. – 316 с.</w:t>
      </w:r>
      <w:r w:rsidRPr="001471D9">
        <w:rPr>
          <w:rFonts w:ascii="Times New Roman" w:hAnsi="Times New Roman" w:cs="Times New Roman"/>
          <w:sz w:val="24"/>
          <w:szCs w:val="24"/>
        </w:rPr>
        <w:tab/>
      </w:r>
    </w:p>
    <w:p w:rsidR="003756B2" w:rsidRPr="001471D9" w:rsidRDefault="003756B2" w:rsidP="003756B2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471D9">
        <w:rPr>
          <w:rFonts w:ascii="Times New Roman" w:hAnsi="Times New Roman" w:cs="Times New Roman"/>
          <w:sz w:val="24"/>
          <w:szCs w:val="24"/>
        </w:rPr>
        <w:t>Сергиенко, Т. Дизайнерские украшения своими руками / Татьяна Сергиенко. – Москва : РИПОЛ классик, 2014. – 253 с.</w:t>
      </w:r>
    </w:p>
    <w:p w:rsidR="005C7FDA" w:rsidRDefault="003756B2" w:rsidP="00C67384">
      <w:pPr>
        <w:numPr>
          <w:ilvl w:val="0"/>
          <w:numId w:val="29"/>
        </w:numPr>
        <w:spacing w:after="0" w:line="20" w:lineRule="atLeast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E67E1">
        <w:rPr>
          <w:rFonts w:ascii="Times New Roman" w:hAnsi="Times New Roman" w:cs="Times New Roman"/>
          <w:sz w:val="24"/>
          <w:szCs w:val="24"/>
        </w:rPr>
        <w:t>Виноградова, Е. Г. Украшения из бисера для мобильного телефона / Е.</w:t>
      </w:r>
      <w:r w:rsidR="00750F18">
        <w:rPr>
          <w:rFonts w:ascii="Times New Roman" w:hAnsi="Times New Roman" w:cs="Times New Roman"/>
          <w:sz w:val="24"/>
          <w:szCs w:val="24"/>
        </w:rPr>
        <w:t xml:space="preserve"> </w:t>
      </w:r>
      <w:r w:rsidRPr="00BE67E1">
        <w:rPr>
          <w:rFonts w:ascii="Times New Roman" w:hAnsi="Times New Roman" w:cs="Times New Roman"/>
          <w:sz w:val="24"/>
          <w:szCs w:val="24"/>
        </w:rPr>
        <w:t>Г. Виноградова, А.</w:t>
      </w:r>
      <w:r w:rsidR="00750F18">
        <w:rPr>
          <w:rFonts w:ascii="Times New Roman" w:hAnsi="Times New Roman" w:cs="Times New Roman"/>
          <w:sz w:val="24"/>
          <w:szCs w:val="24"/>
        </w:rPr>
        <w:t xml:space="preserve"> </w:t>
      </w:r>
      <w:r w:rsidRPr="00BE67E1">
        <w:rPr>
          <w:rFonts w:ascii="Times New Roman" w:hAnsi="Times New Roman" w:cs="Times New Roman"/>
          <w:sz w:val="24"/>
          <w:szCs w:val="24"/>
        </w:rPr>
        <w:t>Р. Магина, Е.</w:t>
      </w:r>
      <w:r w:rsidR="00750F18">
        <w:rPr>
          <w:rFonts w:ascii="Times New Roman" w:hAnsi="Times New Roman" w:cs="Times New Roman"/>
          <w:sz w:val="24"/>
          <w:szCs w:val="24"/>
        </w:rPr>
        <w:t xml:space="preserve"> </w:t>
      </w:r>
      <w:r w:rsidRPr="00BE67E1">
        <w:rPr>
          <w:rFonts w:ascii="Times New Roman" w:hAnsi="Times New Roman" w:cs="Times New Roman"/>
          <w:sz w:val="24"/>
          <w:szCs w:val="24"/>
        </w:rPr>
        <w:t xml:space="preserve">А. Виноградова. – Москва : АСТ ; Санкт-Петербург : Сова, 2007. – 29 с. </w:t>
      </w:r>
    </w:p>
    <w:p w:rsidR="00F03346" w:rsidRPr="00BE67E1" w:rsidRDefault="00F03346" w:rsidP="00F03346">
      <w:pPr>
        <w:spacing w:after="0" w:line="20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B119BA" w:rsidRDefault="009359EF" w:rsidP="00F03346">
      <w:pPr>
        <w:spacing w:after="0" w:line="20" w:lineRule="atLeast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E875FB">
        <w:rPr>
          <w:rFonts w:ascii="Times New Roman" w:hAnsi="Times New Roman" w:cs="Times New Roman"/>
          <w:b/>
          <w:sz w:val="24"/>
          <w:szCs w:val="24"/>
        </w:rPr>
        <w:t>4. Заключительная часть</w:t>
      </w:r>
    </w:p>
    <w:p w:rsidR="00F03346" w:rsidRPr="003563DD" w:rsidRDefault="00F03346" w:rsidP="00F03346">
      <w:pPr>
        <w:spacing w:after="0" w:line="20" w:lineRule="atLeast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(Свободное общение и чаепитие. </w:t>
      </w:r>
      <w:r w:rsidRPr="003563DD">
        <w:rPr>
          <w:rFonts w:ascii="Times New Roman" w:hAnsi="Times New Roman" w:cs="Times New Roman"/>
          <w:i/>
          <w:sz w:val="24"/>
          <w:szCs w:val="24"/>
        </w:rPr>
        <w:t xml:space="preserve">Задача ведущего: </w:t>
      </w:r>
      <w:r w:rsidR="00EE52B1">
        <w:rPr>
          <w:rFonts w:ascii="Times New Roman" w:hAnsi="Times New Roman" w:cs="Times New Roman"/>
          <w:i/>
          <w:sz w:val="24"/>
          <w:szCs w:val="24"/>
        </w:rPr>
        <w:t>н</w:t>
      </w:r>
      <w:r w:rsidRPr="003563DD">
        <w:rPr>
          <w:rFonts w:ascii="Times New Roman" w:hAnsi="Times New Roman" w:cs="Times New Roman"/>
          <w:i/>
          <w:sz w:val="24"/>
          <w:szCs w:val="24"/>
        </w:rPr>
        <w:t>е стоять в стороне, а стимулировать общение между гостями: «Мария Ивановна, я слышала, вы великолепно разгадываете кроссворды, а Петр Сидорович как раз искал партнера для игры в шахматы!»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563DD">
        <w:rPr>
          <w:rFonts w:ascii="Times New Roman" w:hAnsi="Times New Roman" w:cs="Times New Roman"/>
          <w:i/>
          <w:sz w:val="24"/>
          <w:szCs w:val="24"/>
        </w:rPr>
        <w:t xml:space="preserve">Через 15-20 минут ведущий может поблагодарить всех за </w:t>
      </w:r>
      <w:r w:rsidRPr="004C542C">
        <w:rPr>
          <w:rFonts w:ascii="Times New Roman" w:hAnsi="Times New Roman" w:cs="Times New Roman"/>
          <w:i/>
          <w:sz w:val="24"/>
          <w:szCs w:val="24"/>
        </w:rPr>
        <w:t>участие и заполнить анкету отзыва.)</w:t>
      </w:r>
    </w:p>
    <w:p w:rsidR="00F03346" w:rsidRDefault="00F03346" w:rsidP="00F03346">
      <w:pPr>
        <w:spacing w:after="0" w:line="20" w:lineRule="atLeast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75FB" w:rsidRPr="00E875FB" w:rsidRDefault="00E875FB" w:rsidP="003563DD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75FB">
        <w:rPr>
          <w:rFonts w:ascii="Times New Roman" w:hAnsi="Times New Roman" w:cs="Times New Roman"/>
          <w:sz w:val="24"/>
          <w:szCs w:val="24"/>
        </w:rPr>
        <w:t>риглашаем всех к столу на чашечку травяного чая! Продолжим общ</w:t>
      </w:r>
      <w:r>
        <w:rPr>
          <w:rFonts w:ascii="Times New Roman" w:hAnsi="Times New Roman" w:cs="Times New Roman"/>
          <w:sz w:val="24"/>
          <w:szCs w:val="24"/>
        </w:rPr>
        <w:t>ение в неформальной обстановке</w:t>
      </w:r>
      <w:r w:rsidR="00F03346">
        <w:rPr>
          <w:rFonts w:ascii="Times New Roman" w:hAnsi="Times New Roman" w:cs="Times New Roman"/>
          <w:sz w:val="24"/>
          <w:szCs w:val="24"/>
        </w:rPr>
        <w:t>…</w:t>
      </w:r>
    </w:p>
    <w:p w:rsidR="004C542C" w:rsidRPr="004C542C" w:rsidRDefault="00E875FB" w:rsidP="004C542C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75FB">
        <w:rPr>
          <w:rFonts w:ascii="Times New Roman" w:hAnsi="Times New Roman" w:cs="Times New Roman"/>
          <w:sz w:val="24"/>
          <w:szCs w:val="24"/>
        </w:rPr>
        <w:t>Спасибо, что провели этот день с нами. Здоровье – это не пункт назначения, а путь. И мы рады, что можем идти по этому пути вместе с вами.</w:t>
      </w:r>
      <w:r w:rsidR="004C542C">
        <w:rPr>
          <w:rFonts w:ascii="Times New Roman" w:hAnsi="Times New Roman" w:cs="Times New Roman"/>
          <w:sz w:val="24"/>
          <w:szCs w:val="24"/>
        </w:rPr>
        <w:t xml:space="preserve">  </w:t>
      </w:r>
      <w:r w:rsidR="004C542C" w:rsidRPr="004C542C">
        <w:rPr>
          <w:rFonts w:ascii="Times New Roman" w:hAnsi="Times New Roman" w:cs="Times New Roman"/>
          <w:sz w:val="24"/>
          <w:szCs w:val="24"/>
        </w:rPr>
        <w:t>Сегодня мы сделали небольшой, но важный шаг к своему здоровью. Помните, что главный ресурс – это ваше внимание к себе. Библиотека всегда готова стать вашим помощником на этом пути. Будьте здоровы и до новых встреч среди хороших книг и друзей!»</w:t>
      </w:r>
    </w:p>
    <w:p w:rsidR="00F03346" w:rsidRDefault="003563DD" w:rsidP="003563DD">
      <w:pPr>
        <w:spacing w:after="0" w:line="20" w:lineRule="atLeas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875FB" w:rsidRPr="003563DD">
        <w:rPr>
          <w:rFonts w:ascii="Times New Roman" w:hAnsi="Times New Roman" w:cs="Times New Roman"/>
          <w:i/>
          <w:sz w:val="24"/>
          <w:szCs w:val="24"/>
        </w:rPr>
        <w:t>Музыка, более бодрая, но негромкая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359EF" w:rsidRDefault="00F03346" w:rsidP="00F0334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202803" w:rsidRPr="00FC071D" w:rsidRDefault="00202803" w:rsidP="002028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71D">
        <w:rPr>
          <w:rFonts w:ascii="Times New Roman" w:hAnsi="Times New Roman" w:cs="Times New Roman"/>
          <w:b/>
          <w:sz w:val="24"/>
          <w:szCs w:val="24"/>
        </w:rPr>
        <w:lastRenderedPageBreak/>
        <w:t>Использованные источники:</w:t>
      </w:r>
    </w:p>
    <w:p w:rsidR="00215590" w:rsidRPr="00215590" w:rsidRDefault="00215590" w:rsidP="00215590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5590">
        <w:rPr>
          <w:rFonts w:ascii="Times New Roman" w:hAnsi="Times New Roman" w:cs="Times New Roman"/>
          <w:sz w:val="24"/>
          <w:szCs w:val="24"/>
        </w:rPr>
        <w:t>Гимнастика для пожилых : 11 простых упражнений. – Текст : электронный //</w:t>
      </w:r>
      <w:r w:rsidRPr="00215590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37 городская поликлиника</w:t>
      </w:r>
      <w:r w:rsidRPr="00215590">
        <w:rPr>
          <w:rFonts w:ascii="Times New Roman" w:hAnsi="Times New Roman" w:cs="Times New Roman"/>
          <w:sz w:val="24"/>
          <w:szCs w:val="24"/>
        </w:rPr>
        <w:t>. – URL: /</w:t>
      </w:r>
      <w:hyperlink r:id="rId11" w:history="1">
        <w:r w:rsidR="000B41FF" w:rsidRPr="0021559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https://37gp.by/informatsiya/aktivnoe-dolgoletie/972-gimnastika-dlya-pozhilykh-11-prostykh-uprazhnenij</w:t>
        </w:r>
      </w:hyperlink>
      <w:r w:rsidRPr="00215590">
        <w:rPr>
          <w:rFonts w:ascii="Times New Roman" w:hAnsi="Times New Roman" w:cs="Times New Roman"/>
          <w:sz w:val="24"/>
          <w:szCs w:val="24"/>
        </w:rPr>
        <w:t>/ (дата обращения: 12.02.2026).</w:t>
      </w:r>
    </w:p>
    <w:p w:rsidR="00215590" w:rsidRPr="00215590" w:rsidRDefault="00215590" w:rsidP="00215590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5590">
        <w:rPr>
          <w:rFonts w:ascii="Times New Roman" w:hAnsi="Times New Roman" w:cs="Times New Roman"/>
          <w:sz w:val="24"/>
          <w:szCs w:val="24"/>
        </w:rPr>
        <w:t>Путь к здоровому и активному долголетию</w:t>
      </w:r>
      <w:r w:rsidR="00750F18">
        <w:rPr>
          <w:rFonts w:ascii="Times New Roman" w:hAnsi="Times New Roman" w:cs="Times New Roman"/>
          <w:sz w:val="24"/>
          <w:szCs w:val="24"/>
        </w:rPr>
        <w:t xml:space="preserve"> </w:t>
      </w:r>
      <w:r w:rsidRPr="00215590">
        <w:rPr>
          <w:rFonts w:ascii="Times New Roman" w:hAnsi="Times New Roman" w:cs="Times New Roman"/>
          <w:sz w:val="24"/>
          <w:szCs w:val="24"/>
        </w:rPr>
        <w:t>: врач рассказала о принципах сбалансированного питания для пожилых. – Текст : электронный //</w:t>
      </w:r>
      <w:r w:rsidR="00FC071D">
        <w:rPr>
          <w:rFonts w:ascii="Times New Roman" w:hAnsi="Times New Roman" w:cs="Times New Roman"/>
          <w:sz w:val="24"/>
          <w:szCs w:val="24"/>
        </w:rPr>
        <w:t xml:space="preserve"> М</w:t>
      </w:r>
      <w:r w:rsidR="00FC071D" w:rsidRPr="00FC071D">
        <w:rPr>
          <w:rFonts w:ascii="Times New Roman" w:hAnsi="Times New Roman" w:cs="Times New Roman"/>
          <w:sz w:val="24"/>
          <w:szCs w:val="24"/>
        </w:rPr>
        <w:t>инистерств</w:t>
      </w:r>
      <w:r w:rsidR="00FC071D">
        <w:rPr>
          <w:rFonts w:ascii="Times New Roman" w:hAnsi="Times New Roman" w:cs="Times New Roman"/>
          <w:sz w:val="24"/>
          <w:szCs w:val="24"/>
        </w:rPr>
        <w:t>о</w:t>
      </w:r>
      <w:r w:rsidR="00FC071D" w:rsidRPr="00FC071D">
        <w:rPr>
          <w:rFonts w:ascii="Times New Roman" w:hAnsi="Times New Roman" w:cs="Times New Roman"/>
          <w:sz w:val="24"/>
          <w:szCs w:val="24"/>
        </w:rPr>
        <w:t xml:space="preserve"> здравоохранения Самарской области</w:t>
      </w:r>
      <w:r w:rsidRPr="00215590">
        <w:rPr>
          <w:rFonts w:ascii="Times New Roman" w:hAnsi="Times New Roman" w:cs="Times New Roman"/>
          <w:sz w:val="24"/>
          <w:szCs w:val="24"/>
        </w:rPr>
        <w:t>. – URL: /</w:t>
      </w:r>
      <w:hyperlink r:id="rId12" w:history="1">
        <w:r w:rsidR="00040901" w:rsidRPr="0021559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https://minzdrav.samregion.ru/2023/08/24/put-k-zdorovomu-i-aktivnomu-dolgoletiyu-vrach-rasskazala-o-princzipah-sbalansirovannogo-pitaniya-dlya-pozhilyh/</w:t>
        </w:r>
      </w:hyperlink>
      <w:r w:rsidRPr="00215590">
        <w:rPr>
          <w:rFonts w:ascii="Times New Roman" w:hAnsi="Times New Roman" w:cs="Times New Roman"/>
          <w:sz w:val="24"/>
          <w:szCs w:val="24"/>
        </w:rPr>
        <w:t xml:space="preserve"> (дата обращения: 10.02.2026).</w:t>
      </w:r>
    </w:p>
    <w:p w:rsidR="00215590" w:rsidRPr="00215590" w:rsidRDefault="00215590" w:rsidP="00215590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5590">
        <w:rPr>
          <w:rFonts w:ascii="Times New Roman" w:hAnsi="Times New Roman" w:cs="Times New Roman"/>
          <w:bCs/>
          <w:sz w:val="24"/>
          <w:szCs w:val="24"/>
        </w:rPr>
        <w:t xml:space="preserve">Неврологические аспекты старения и поддержания когнитивного здоровья. – Текст : электронный // </w:t>
      </w:r>
      <w:r>
        <w:rPr>
          <w:rFonts w:ascii="Times New Roman" w:hAnsi="Times New Roman" w:cs="Times New Roman"/>
          <w:bCs/>
          <w:sz w:val="24"/>
          <w:szCs w:val="24"/>
        </w:rPr>
        <w:t>Медгород.</w:t>
      </w:r>
      <w:r w:rsidRPr="00215590">
        <w:rPr>
          <w:rFonts w:ascii="Times New Roman" w:hAnsi="Times New Roman" w:cs="Times New Roman"/>
          <w:bCs/>
          <w:sz w:val="24"/>
          <w:szCs w:val="24"/>
        </w:rPr>
        <w:t xml:space="preserve"> – URL: /</w:t>
      </w:r>
      <w:hyperlink r:id="rId13" w:history="1">
        <w:r w:rsidR="006548A5" w:rsidRPr="00215590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https://medgorod-clinic.ru/stati/nevrologicheskie-aspekty-stareniya-i-podderzhaniya-kognitivnogo-zdorovya/</w:t>
        </w:r>
      </w:hyperlink>
      <w:r w:rsidR="006548A5" w:rsidRPr="00215590">
        <w:rPr>
          <w:rFonts w:ascii="Times New Roman" w:hAnsi="Times New Roman" w:cs="Times New Roman"/>
          <w:sz w:val="24"/>
          <w:szCs w:val="24"/>
        </w:rPr>
        <w:t xml:space="preserve"> </w:t>
      </w:r>
      <w:r w:rsidRPr="00215590">
        <w:rPr>
          <w:rFonts w:ascii="Times New Roman" w:hAnsi="Times New Roman" w:cs="Times New Roman"/>
          <w:sz w:val="24"/>
          <w:szCs w:val="24"/>
        </w:rPr>
        <w:t>(дата обращения: 14.02.2026).</w:t>
      </w:r>
    </w:p>
    <w:p w:rsidR="009A4F08" w:rsidRPr="00887A03" w:rsidRDefault="009A4F08" w:rsidP="00215590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87A03">
        <w:rPr>
          <w:rFonts w:ascii="Times New Roman" w:hAnsi="Times New Roman" w:cs="Times New Roman"/>
          <w:bCs/>
          <w:sz w:val="24"/>
          <w:szCs w:val="24"/>
        </w:rPr>
        <w:t>Питание 65+. Как рацион питания должен меняться с годами?</w:t>
      </w:r>
      <w:r w:rsidR="00887A03" w:rsidRPr="00887A03">
        <w:rPr>
          <w:rFonts w:ascii="Times New Roman" w:hAnsi="Times New Roman" w:cs="Times New Roman"/>
          <w:sz w:val="24"/>
          <w:szCs w:val="24"/>
        </w:rPr>
        <w:t xml:space="preserve"> </w:t>
      </w:r>
      <w:r w:rsidR="00887A03">
        <w:rPr>
          <w:rFonts w:ascii="Times New Roman" w:hAnsi="Times New Roman" w:cs="Times New Roman"/>
          <w:bCs/>
          <w:sz w:val="24"/>
          <w:szCs w:val="24"/>
        </w:rPr>
        <w:t xml:space="preserve">– Текст </w:t>
      </w:r>
      <w:r w:rsidR="00887A03" w:rsidRPr="00887A03">
        <w:rPr>
          <w:rFonts w:ascii="Times New Roman" w:hAnsi="Times New Roman" w:cs="Times New Roman"/>
          <w:bCs/>
          <w:sz w:val="24"/>
          <w:szCs w:val="24"/>
        </w:rPr>
        <w:t xml:space="preserve">: электронный // </w:t>
      </w:r>
      <w:r w:rsidRPr="00887A03">
        <w:rPr>
          <w:rFonts w:ascii="Times New Roman" w:hAnsi="Times New Roman" w:cs="Times New Roman"/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Хабаровскому краю</w:t>
      </w:r>
      <w:r w:rsidR="00887A03" w:rsidRPr="00887A03">
        <w:rPr>
          <w:rFonts w:ascii="Times New Roman" w:hAnsi="Times New Roman" w:cs="Times New Roman"/>
          <w:sz w:val="24"/>
          <w:szCs w:val="24"/>
        </w:rPr>
        <w:t>. – URL: /</w:t>
      </w:r>
      <w:hyperlink r:id="rId14" w:history="1">
        <w:r w:rsidRPr="00887A0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https://27.rospotrebnadzor.ru/content/344/99719/</w:t>
        </w:r>
      </w:hyperlink>
      <w:r w:rsidR="00887A03" w:rsidRPr="00887A03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(дата обращения: 10.02.2026).</w:t>
      </w:r>
    </w:p>
    <w:p w:rsidR="009A4F08" w:rsidRPr="00887A03" w:rsidRDefault="009A4F08" w:rsidP="00215590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87A03">
        <w:rPr>
          <w:rFonts w:ascii="Times New Roman" w:hAnsi="Times New Roman" w:cs="Times New Roman"/>
          <w:bCs/>
          <w:sz w:val="24"/>
          <w:szCs w:val="24"/>
        </w:rPr>
        <w:t>10 правил правильного питания в пожилом возрасте</w:t>
      </w:r>
      <w:r w:rsidR="00887A03" w:rsidRPr="00887A03">
        <w:rPr>
          <w:rFonts w:ascii="Times New Roman" w:hAnsi="Times New Roman" w:cs="Times New Roman"/>
          <w:bCs/>
          <w:sz w:val="24"/>
          <w:szCs w:val="24"/>
        </w:rPr>
        <w:t xml:space="preserve">. – Текст : электронный // </w:t>
      </w:r>
      <w:r w:rsidRPr="00887A03">
        <w:rPr>
          <w:rFonts w:ascii="Times New Roman" w:hAnsi="Times New Roman" w:cs="Times New Roman"/>
          <w:bCs/>
          <w:sz w:val="24"/>
          <w:szCs w:val="24"/>
        </w:rPr>
        <w:t>Центр гериатрического ухода и реабилитации</w:t>
      </w:r>
      <w:r w:rsidR="00887A03" w:rsidRPr="00887A03">
        <w:rPr>
          <w:rFonts w:ascii="Times New Roman" w:hAnsi="Times New Roman" w:cs="Times New Roman"/>
          <w:bCs/>
          <w:sz w:val="24"/>
          <w:szCs w:val="24"/>
        </w:rPr>
        <w:t xml:space="preserve"> – URL: /</w:t>
      </w:r>
      <w:hyperlink r:id="rId15" w:history="1">
        <w:r w:rsidRPr="00887A0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https://www.seniorgroup.ru/about/media/10-pravil-pitaniya-v-pozhilom-vozraste/</w:t>
        </w:r>
      </w:hyperlink>
      <w:r w:rsidR="00887A03" w:rsidRPr="00887A03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(дата обращения: 10.02.2026).</w:t>
      </w:r>
    </w:p>
    <w:p w:rsidR="00E952F9" w:rsidRPr="00887A03" w:rsidRDefault="00E952F9" w:rsidP="00215590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87A03">
        <w:rPr>
          <w:rFonts w:ascii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p w:rsidR="00F03346" w:rsidRPr="00F03346" w:rsidRDefault="00F03346" w:rsidP="00F03346">
      <w:pPr>
        <w:spacing w:after="0" w:line="20" w:lineRule="atLeast"/>
        <w:ind w:firstLine="425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03346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Приложение</w:t>
      </w:r>
    </w:p>
    <w:p w:rsidR="00040901" w:rsidRDefault="00040901" w:rsidP="006548A5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0901">
        <w:rPr>
          <w:rFonts w:ascii="Times New Roman" w:hAnsi="Times New Roman" w:cs="Times New Roman"/>
          <w:b/>
          <w:bCs/>
          <w:sz w:val="24"/>
          <w:szCs w:val="24"/>
        </w:rPr>
        <w:t>Краткая памятка по питанию пожилых людей</w:t>
      </w:r>
    </w:p>
    <w:p w:rsidR="00775618" w:rsidRPr="00040901" w:rsidRDefault="00775618" w:rsidP="006548A5">
      <w:pPr>
        <w:spacing w:after="0" w:line="20" w:lineRule="atLeast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040901" w:rsidRPr="00040901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 xml:space="preserve">1. Ограничить животные жиры (жирные сорта мяса, птицы, сало, колбасные изделия, молочные продукты с высоким процентом жирности </w:t>
      </w:r>
      <w:r w:rsidR="00775618">
        <w:rPr>
          <w:rFonts w:ascii="Times New Roman" w:hAnsi="Times New Roman" w:cs="Times New Roman"/>
          <w:sz w:val="24"/>
          <w:szCs w:val="24"/>
        </w:rPr>
        <w:t>–</w:t>
      </w:r>
      <w:r w:rsidRPr="00040901">
        <w:rPr>
          <w:rFonts w:ascii="Times New Roman" w:hAnsi="Times New Roman" w:cs="Times New Roman"/>
          <w:sz w:val="24"/>
          <w:szCs w:val="24"/>
        </w:rPr>
        <w:t xml:space="preserve"> сливочное масло, сливки, сметану) и холестеринсодержащие продукты (субпродукты, яичные желтки, икру рыб).</w:t>
      </w:r>
    </w:p>
    <w:p w:rsidR="00040901" w:rsidRPr="00040901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2. Ограничить простые сахара (сладости, кондитерские изделия) до 10% от общей калорийности.</w:t>
      </w:r>
    </w:p>
    <w:p w:rsidR="00040901" w:rsidRPr="00040901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3. Ограничить поваренную соль (до 5 г в день).</w:t>
      </w:r>
    </w:p>
    <w:p w:rsidR="00040901" w:rsidRPr="00040901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 xml:space="preserve">4. Вводить в рацион растительные масла и жирную рыбу </w:t>
      </w:r>
      <w:r w:rsidR="00775618">
        <w:rPr>
          <w:rFonts w:ascii="Times New Roman" w:hAnsi="Times New Roman" w:cs="Times New Roman"/>
          <w:sz w:val="24"/>
          <w:szCs w:val="24"/>
        </w:rPr>
        <w:t>–</w:t>
      </w:r>
      <w:r w:rsidRPr="00040901">
        <w:rPr>
          <w:rFonts w:ascii="Times New Roman" w:hAnsi="Times New Roman" w:cs="Times New Roman"/>
          <w:sz w:val="24"/>
          <w:szCs w:val="24"/>
        </w:rPr>
        <w:t>источники моно- и полиненасыщенных жирных кислот омега-6 и омега-3.</w:t>
      </w:r>
    </w:p>
    <w:p w:rsidR="00040901" w:rsidRPr="00040901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5. Употреблять кисломолочные продукты с пониженной жирностью, обогащенные про- и пребиотиками.</w:t>
      </w:r>
    </w:p>
    <w:p w:rsidR="00040901" w:rsidRPr="00040901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6. Есть сырые и отварные овощи, фрукты, отрубной и цельнозерновой хлеб, богатые пищевыми волокнами.</w:t>
      </w:r>
    </w:p>
    <w:p w:rsidR="00040901" w:rsidRPr="00040901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7. Употреблять продукты, богатые солями магния и калия (пшено, рис, овсяная крупа, чернослив, курага, капуста, морковь, свекла, картофель, орехи, молоко, говядина, отрубной или цельнозерновой хлеб).</w:t>
      </w:r>
    </w:p>
    <w:p w:rsidR="00040901" w:rsidRPr="00040901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8. Вводить в рацион источники витаминов С и Р (отвар шиповника, апельсины, сладкий красный перец, черноплодная рябина, смородина, петрушка, укроп, зеленый лук, крыжовник).</w:t>
      </w:r>
    </w:p>
    <w:p w:rsidR="00040901" w:rsidRPr="00040901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 xml:space="preserve">9. Употреблять достаточно витаминов группы В </w:t>
      </w:r>
      <w:r w:rsidR="00775618">
        <w:rPr>
          <w:rFonts w:ascii="Times New Roman" w:hAnsi="Times New Roman" w:cs="Times New Roman"/>
          <w:sz w:val="24"/>
          <w:szCs w:val="24"/>
        </w:rPr>
        <w:t>–</w:t>
      </w:r>
      <w:r w:rsidRPr="00040901">
        <w:rPr>
          <w:rFonts w:ascii="Times New Roman" w:hAnsi="Times New Roman" w:cs="Times New Roman"/>
          <w:sz w:val="24"/>
          <w:szCs w:val="24"/>
        </w:rPr>
        <w:t xml:space="preserve"> они содержатся в хлебе из муки грубого помола, зернобобовых культурах, крупах (гречневой, овсяной, пшенной), молочных продуктах, рыбе.</w:t>
      </w:r>
    </w:p>
    <w:p w:rsidR="00775618" w:rsidRDefault="00040901" w:rsidP="00040901">
      <w:pPr>
        <w:spacing w:after="0" w:line="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40901">
        <w:rPr>
          <w:rFonts w:ascii="Times New Roman" w:hAnsi="Times New Roman" w:cs="Times New Roman"/>
          <w:sz w:val="24"/>
          <w:szCs w:val="24"/>
        </w:rPr>
        <w:t>10. Есть 4</w:t>
      </w:r>
      <w:r w:rsidR="00775618">
        <w:rPr>
          <w:rFonts w:ascii="Times New Roman" w:hAnsi="Times New Roman" w:cs="Times New Roman"/>
          <w:sz w:val="24"/>
          <w:szCs w:val="24"/>
        </w:rPr>
        <w:t>-</w:t>
      </w:r>
      <w:r w:rsidRPr="00040901">
        <w:rPr>
          <w:rFonts w:ascii="Times New Roman" w:hAnsi="Times New Roman" w:cs="Times New Roman"/>
          <w:sz w:val="24"/>
          <w:szCs w:val="24"/>
        </w:rPr>
        <w:t>5 раз в день. Пищу готовить без добавления жира (отваривать, запекать, припускать и готовить на пару); использовать микроволновую печь, аэрогриль.</w:t>
      </w:r>
    </w:p>
    <w:p w:rsidR="00775618" w:rsidRDefault="007756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5618" w:rsidRPr="00775618" w:rsidRDefault="00775618" w:rsidP="0077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56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АНКЕТА</w:t>
      </w:r>
    </w:p>
    <w:p w:rsidR="00775618" w:rsidRPr="00775618" w:rsidRDefault="00775618" w:rsidP="0077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5618" w:rsidRPr="00775618" w:rsidRDefault="00775618" w:rsidP="007756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5618">
        <w:rPr>
          <w:rFonts w:ascii="Times New Roman" w:eastAsia="Calibri" w:hAnsi="Times New Roman" w:cs="Times New Roman"/>
          <w:b/>
          <w:i/>
          <w:sz w:val="24"/>
          <w:szCs w:val="24"/>
        </w:rPr>
        <w:t>Уважаемый читатель, просим Вас высказать свое Выбранный Вами вариант ответа обведите кружком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7756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5618">
        <w:rPr>
          <w:rFonts w:ascii="Times New Roman" w:eastAsia="Calibri" w:hAnsi="Times New Roman" w:cs="Times New Roman"/>
          <w:b/>
          <w:sz w:val="24"/>
          <w:szCs w:val="24"/>
        </w:rPr>
        <w:t>1. Ваш пол:</w:t>
      </w:r>
    </w:p>
    <w:p w:rsidR="00775618" w:rsidRPr="00775618" w:rsidRDefault="00775618" w:rsidP="0078766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Мужской</w:t>
      </w:r>
    </w:p>
    <w:p w:rsidR="00775618" w:rsidRPr="00775618" w:rsidRDefault="00775618" w:rsidP="00787668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Женский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5618">
        <w:rPr>
          <w:rFonts w:ascii="Times New Roman" w:eastAsia="Calibri" w:hAnsi="Times New Roman" w:cs="Times New Roman"/>
          <w:b/>
          <w:sz w:val="24"/>
          <w:szCs w:val="24"/>
        </w:rPr>
        <w:t xml:space="preserve">2. Ваш возраст ______________ (полных лет). 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775618">
        <w:rPr>
          <w:rFonts w:ascii="Times New Roman" w:eastAsia="Calibri" w:hAnsi="Times New Roman" w:cs="Times New Roman"/>
          <w:b/>
          <w:sz w:val="24"/>
          <w:szCs w:val="24"/>
        </w:rPr>
        <w:t>. Из каких источников чаще всего Вы получаете информацию о деятельности библиотеки?</w:t>
      </w:r>
    </w:p>
    <w:p w:rsidR="00775618" w:rsidRPr="00775618" w:rsidRDefault="00775618" w:rsidP="00787668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Родственников, друзей, знакомых</w:t>
      </w:r>
    </w:p>
    <w:p w:rsidR="00775618" w:rsidRPr="00775618" w:rsidRDefault="00775618" w:rsidP="00787668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Информационный стенд</w:t>
      </w:r>
    </w:p>
    <w:p w:rsidR="00775618" w:rsidRPr="00775618" w:rsidRDefault="00775618" w:rsidP="00787668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Интернет</w:t>
      </w:r>
    </w:p>
    <w:p w:rsidR="00775618" w:rsidRPr="00775618" w:rsidRDefault="00775618" w:rsidP="00787668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Сотрудников библиотеки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775618">
        <w:rPr>
          <w:rFonts w:ascii="Times New Roman" w:eastAsia="Calibri" w:hAnsi="Times New Roman" w:cs="Times New Roman"/>
          <w:b/>
          <w:sz w:val="24"/>
          <w:szCs w:val="24"/>
        </w:rPr>
        <w:t>. Вы посещаете мероприятия, проводимые библиотекой (библионочь, вечера памяти, выставки, встречи с интересными людьми и др.)?</w:t>
      </w:r>
    </w:p>
    <w:p w:rsidR="00775618" w:rsidRPr="00775618" w:rsidRDefault="00775618" w:rsidP="00787668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Да</w:t>
      </w:r>
      <w:r w:rsidRPr="00775618">
        <w:rPr>
          <w:rFonts w:ascii="Times New Roman" w:eastAsia="Calibri" w:hAnsi="Times New Roman" w:cs="Times New Roman"/>
          <w:sz w:val="24"/>
          <w:szCs w:val="24"/>
        </w:rPr>
        <w:br/>
        <w:t>Нет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75618">
        <w:rPr>
          <w:rFonts w:ascii="Times New Roman" w:eastAsia="Calibri" w:hAnsi="Times New Roman" w:cs="Times New Roman"/>
          <w:b/>
          <w:sz w:val="24"/>
          <w:szCs w:val="24"/>
        </w:rPr>
        <w:t>. Соответствуют ли мероприятия (услуги) Вашему возрасту и предпочтениям?</w:t>
      </w:r>
    </w:p>
    <w:p w:rsidR="00775618" w:rsidRPr="00775618" w:rsidRDefault="00775618" w:rsidP="00787668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775618" w:rsidRPr="00775618" w:rsidRDefault="00775618" w:rsidP="00787668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775618">
        <w:rPr>
          <w:rFonts w:ascii="Times New Roman" w:eastAsia="Calibri" w:hAnsi="Times New Roman" w:cs="Times New Roman"/>
          <w:b/>
          <w:sz w:val="24"/>
          <w:szCs w:val="24"/>
        </w:rPr>
        <w:t xml:space="preserve">. Понравились ли вам мероприятия, которые вы посетили? </w:t>
      </w:r>
    </w:p>
    <w:p w:rsidR="00775618" w:rsidRPr="00775618" w:rsidRDefault="00775618" w:rsidP="00787668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775618" w:rsidRPr="00775618" w:rsidRDefault="00775618" w:rsidP="00787668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775618">
        <w:rPr>
          <w:rFonts w:ascii="Times New Roman" w:eastAsia="Calibri" w:hAnsi="Times New Roman" w:cs="Times New Roman"/>
          <w:b/>
          <w:sz w:val="24"/>
          <w:szCs w:val="24"/>
        </w:rPr>
        <w:t>. Достаточно ли разнообразны, на Ваш взгляд, проводимые мероприятия?</w:t>
      </w:r>
    </w:p>
    <w:p w:rsidR="00775618" w:rsidRPr="00775618" w:rsidRDefault="00775618" w:rsidP="00787668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775618" w:rsidRPr="00775618" w:rsidRDefault="00775618" w:rsidP="00787668">
      <w:pPr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775618">
        <w:rPr>
          <w:rFonts w:ascii="Times New Roman" w:eastAsia="Calibri" w:hAnsi="Times New Roman" w:cs="Times New Roman"/>
          <w:b/>
          <w:sz w:val="24"/>
          <w:szCs w:val="24"/>
        </w:rPr>
        <w:t>. Вы посетите следующее мероприятие?</w:t>
      </w:r>
    </w:p>
    <w:p w:rsidR="00775618" w:rsidRPr="00775618" w:rsidRDefault="00775618" w:rsidP="00787668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Да</w:t>
      </w:r>
    </w:p>
    <w:p w:rsidR="00775618" w:rsidRPr="00775618" w:rsidRDefault="00775618" w:rsidP="00787668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5618">
        <w:rPr>
          <w:rFonts w:ascii="Times New Roman" w:eastAsia="Calibri" w:hAnsi="Times New Roman" w:cs="Times New Roman"/>
          <w:sz w:val="24"/>
          <w:szCs w:val="24"/>
        </w:rPr>
        <w:t>Нет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75618">
        <w:rPr>
          <w:rFonts w:ascii="Times New Roman" w:eastAsia="Calibri" w:hAnsi="Times New Roman" w:cs="Times New Roman"/>
          <w:b/>
          <w:sz w:val="24"/>
          <w:szCs w:val="24"/>
        </w:rPr>
        <w:t xml:space="preserve">. Какое мероприятие, вызвало у Вас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наибольший </w:t>
      </w:r>
      <w:r w:rsidRPr="00775618">
        <w:rPr>
          <w:rFonts w:ascii="Times New Roman" w:eastAsia="Calibri" w:hAnsi="Times New Roman" w:cs="Times New Roman"/>
          <w:b/>
          <w:sz w:val="24"/>
          <w:szCs w:val="24"/>
        </w:rPr>
        <w:t>интерес?</w:t>
      </w:r>
    </w:p>
    <w:p w:rsidR="00775618" w:rsidRPr="00775618" w:rsidRDefault="00775618" w:rsidP="007756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5618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</w:t>
      </w:r>
    </w:p>
    <w:p w:rsidR="00775618" w:rsidRPr="00775618" w:rsidRDefault="00775618" w:rsidP="007756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5618">
        <w:rPr>
          <w:rFonts w:ascii="Times New Roman" w:eastAsia="Calibri" w:hAnsi="Times New Roman" w:cs="Times New Roman"/>
          <w:b/>
          <w:sz w:val="24"/>
          <w:szCs w:val="24"/>
        </w:rPr>
        <w:t>Спасибо!</w:t>
      </w: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7A59FE6">
            <wp:extent cx="4627245" cy="109855"/>
            <wp:effectExtent l="0" t="0" r="190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28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2803" w:rsidRDefault="00520797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557376" behindDoc="1" locked="0" layoutInCell="1" allowOverlap="1" wp14:anchorId="502E5825" wp14:editId="1CF85D35">
            <wp:simplePos x="0" y="0"/>
            <wp:positionH relativeFrom="margin">
              <wp:posOffset>1247775</wp:posOffset>
            </wp:positionH>
            <wp:positionV relativeFrom="margin">
              <wp:posOffset>1695450</wp:posOffset>
            </wp:positionV>
            <wp:extent cx="1943100" cy="11156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13"/>
                    <a:stretch/>
                  </pic:blipFill>
                  <pic:spPr bwMode="auto">
                    <a:xfrm>
                      <a:off x="0" y="0"/>
                      <a:ext cx="194310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028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B57CCF" wp14:editId="6E81D861">
            <wp:extent cx="3944620" cy="1676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202803" w:rsidP="001162DC">
      <w:pPr>
        <w:tabs>
          <w:tab w:val="left" w:pos="264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520797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04258885" wp14:editId="2EF2FDCE">
            <wp:simplePos x="0" y="0"/>
            <wp:positionH relativeFrom="margin">
              <wp:posOffset>2286635</wp:posOffset>
            </wp:positionH>
            <wp:positionV relativeFrom="margin">
              <wp:posOffset>3027680</wp:posOffset>
            </wp:positionV>
            <wp:extent cx="762000" cy="756285"/>
            <wp:effectExtent l="0" t="0" r="0" b="571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07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66272" behindDoc="0" locked="0" layoutInCell="1" allowOverlap="1" wp14:anchorId="7A54EDC0" wp14:editId="2731E420">
            <wp:simplePos x="0" y="0"/>
            <wp:positionH relativeFrom="margin">
              <wp:posOffset>1383665</wp:posOffset>
            </wp:positionH>
            <wp:positionV relativeFrom="margin">
              <wp:posOffset>3044190</wp:posOffset>
            </wp:positionV>
            <wp:extent cx="714375" cy="714375"/>
            <wp:effectExtent l="0" t="0" r="9525" b="9525"/>
            <wp:wrapSquare wrapText="bothSides"/>
            <wp:docPr id="8" name="Рисунок 8" descr="D:\Documents\Downloads\1000025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Downloads\1000025893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Default="00520797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DCDD9E7" wp14:editId="0D2D657D">
            <wp:extent cx="4431665" cy="111760"/>
            <wp:effectExtent l="0" t="0" r="698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797" w:rsidRDefault="00520797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797" w:rsidRDefault="00520797" w:rsidP="0020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2803" w:rsidRP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Муниципальное бюджетное учреждение культуры</w:t>
      </w:r>
    </w:p>
    <w:p w:rsidR="00202803" w:rsidRP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«Централизованная библиотечная система</w:t>
      </w:r>
    </w:p>
    <w:p w:rsidR="00202803" w:rsidRP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Шебекинского муниципального округа»</w:t>
      </w:r>
    </w:p>
    <w:p w:rsidR="00202803" w:rsidRP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Центральная городская библиотека</w:t>
      </w:r>
    </w:p>
    <w:p w:rsidR="00202803" w:rsidRP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Методический отдел</w:t>
      </w:r>
    </w:p>
    <w:p w:rsidR="00202803" w:rsidRP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ED7D4" wp14:editId="48CACBC3">
                <wp:simplePos x="0" y="0"/>
                <wp:positionH relativeFrom="column">
                  <wp:posOffset>4266655</wp:posOffset>
                </wp:positionH>
                <wp:positionV relativeFrom="paragraph">
                  <wp:posOffset>201385</wp:posOffset>
                </wp:positionV>
                <wp:extent cx="725714" cy="275771"/>
                <wp:effectExtent l="0" t="0" r="0" b="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714" cy="27577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4F2B2C" id="Овал 17" o:spid="_x0000_s1026" style="position:absolute;margin-left:335.95pt;margin-top:15.85pt;width:57.15pt;height:21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" fillcolor="white [3212]" stroked="f" strokeweight="1pt">
                <v:stroke joinstyle="miter"/>
              </v:oval>
            </w:pict>
          </mc:Fallback>
        </mc:AlternateContent>
      </w:r>
    </w:p>
    <w:p w:rsidR="00202803" w:rsidRP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309290, г. Шебекино Белгородской обл.,</w:t>
      </w:r>
    </w:p>
    <w:p w:rsidR="00202803" w:rsidRP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ул. Дзержинского,13</w:t>
      </w:r>
    </w:p>
    <w:p w:rsidR="00202803" w:rsidRPr="0020280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Телефоны для справок: 47248 2 -77-51,</w:t>
      </w:r>
    </w:p>
    <w:p w:rsidR="00A05F33" w:rsidRPr="00A05F33" w:rsidRDefault="00202803" w:rsidP="0020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80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e–mail: shebcenlibrarimo@yandex.ru</w:t>
      </w:r>
    </w:p>
    <w:sectPr w:rsidR="00A05F33" w:rsidRPr="00A05F33" w:rsidSect="007B7BDE">
      <w:footerReference w:type="default" r:id="rId22"/>
      <w:pgSz w:w="8419" w:h="11906" w:orient="landscape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62A" w:rsidRDefault="00AE562A" w:rsidP="00C0638B">
      <w:pPr>
        <w:spacing w:after="0" w:line="240" w:lineRule="auto"/>
      </w:pPr>
      <w:r>
        <w:separator/>
      </w:r>
    </w:p>
  </w:endnote>
  <w:endnote w:type="continuationSeparator" w:id="0">
    <w:p w:rsidR="00AE562A" w:rsidRDefault="00AE562A" w:rsidP="00C0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G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0219918"/>
      <w:docPartObj>
        <w:docPartGallery w:val="Page Numbers (Bottom of Page)"/>
        <w:docPartUnique/>
      </w:docPartObj>
    </w:sdtPr>
    <w:sdtEndPr/>
    <w:sdtContent>
      <w:p w:rsidR="000C0670" w:rsidRDefault="000C067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A03">
          <w:rPr>
            <w:noProof/>
          </w:rPr>
          <w:t>25</w:t>
        </w:r>
        <w:r>
          <w:fldChar w:fldCharType="end"/>
        </w:r>
      </w:p>
    </w:sdtContent>
  </w:sdt>
  <w:p w:rsidR="000C0670" w:rsidRDefault="000C06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62A" w:rsidRDefault="00AE562A" w:rsidP="00C0638B">
      <w:pPr>
        <w:spacing w:after="0" w:line="240" w:lineRule="auto"/>
      </w:pPr>
      <w:r>
        <w:separator/>
      </w:r>
    </w:p>
  </w:footnote>
  <w:footnote w:type="continuationSeparator" w:id="0">
    <w:p w:rsidR="00AE562A" w:rsidRDefault="00AE562A" w:rsidP="00C0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67BC"/>
    <w:multiLevelType w:val="multilevel"/>
    <w:tmpl w:val="C2BC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6EE1"/>
    <w:multiLevelType w:val="multilevel"/>
    <w:tmpl w:val="E9FC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0691"/>
    <w:multiLevelType w:val="hybridMultilevel"/>
    <w:tmpl w:val="F97E0830"/>
    <w:lvl w:ilvl="0" w:tplc="C32AB982">
      <w:start w:val="1"/>
      <w:numFmt w:val="bullet"/>
      <w:lvlText w:val="-"/>
      <w:lvlJc w:val="left"/>
      <w:pPr>
        <w:ind w:left="1145" w:hanging="360"/>
      </w:pPr>
      <w:rPr>
        <w:rFonts w:ascii="SimSun-ExtG" w:eastAsia="SimSun-ExtG" w:hAnsi="SimSun-ExtG" w:hint="eastAsia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D94396"/>
    <w:multiLevelType w:val="multilevel"/>
    <w:tmpl w:val="1102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63C91"/>
    <w:multiLevelType w:val="multilevel"/>
    <w:tmpl w:val="7C08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65516"/>
    <w:multiLevelType w:val="hybridMultilevel"/>
    <w:tmpl w:val="DFB262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24D41AE0"/>
    <w:multiLevelType w:val="hybridMultilevel"/>
    <w:tmpl w:val="8BCE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64E6"/>
    <w:multiLevelType w:val="multilevel"/>
    <w:tmpl w:val="0D7477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8397F"/>
    <w:multiLevelType w:val="hybridMultilevel"/>
    <w:tmpl w:val="20F0DB16"/>
    <w:lvl w:ilvl="0" w:tplc="DCD2E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12C19"/>
    <w:multiLevelType w:val="multilevel"/>
    <w:tmpl w:val="F6D2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E6337"/>
    <w:multiLevelType w:val="hybridMultilevel"/>
    <w:tmpl w:val="168EBFF4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43F18BC"/>
    <w:multiLevelType w:val="hybridMultilevel"/>
    <w:tmpl w:val="5152400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37B7868"/>
    <w:multiLevelType w:val="hybridMultilevel"/>
    <w:tmpl w:val="EB687C62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E3B6AC4"/>
    <w:multiLevelType w:val="multilevel"/>
    <w:tmpl w:val="5F1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A56BF"/>
    <w:multiLevelType w:val="hybridMultilevel"/>
    <w:tmpl w:val="424CE3FA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1DB0805"/>
    <w:multiLevelType w:val="hybridMultilevel"/>
    <w:tmpl w:val="9446E97A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3C90AAE"/>
    <w:multiLevelType w:val="hybridMultilevel"/>
    <w:tmpl w:val="C33443D2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5AD159F8"/>
    <w:multiLevelType w:val="multilevel"/>
    <w:tmpl w:val="6AE69B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FA5853"/>
    <w:multiLevelType w:val="hybridMultilevel"/>
    <w:tmpl w:val="6AE66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63D6C"/>
    <w:multiLevelType w:val="hybridMultilevel"/>
    <w:tmpl w:val="4C4C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217AE"/>
    <w:multiLevelType w:val="hybridMultilevel"/>
    <w:tmpl w:val="34040140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61911BC"/>
    <w:multiLevelType w:val="hybridMultilevel"/>
    <w:tmpl w:val="36526B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4A71D9"/>
    <w:multiLevelType w:val="hybridMultilevel"/>
    <w:tmpl w:val="E5045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60042"/>
    <w:multiLevelType w:val="multilevel"/>
    <w:tmpl w:val="20B4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62C9E"/>
    <w:multiLevelType w:val="hybridMultilevel"/>
    <w:tmpl w:val="EB1A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B05F3"/>
    <w:multiLevelType w:val="multilevel"/>
    <w:tmpl w:val="F430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6A451C"/>
    <w:multiLevelType w:val="hybridMultilevel"/>
    <w:tmpl w:val="324A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B45C7"/>
    <w:multiLevelType w:val="hybridMultilevel"/>
    <w:tmpl w:val="2962E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34DB9"/>
    <w:multiLevelType w:val="multilevel"/>
    <w:tmpl w:val="0682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DF175D"/>
    <w:multiLevelType w:val="hybridMultilevel"/>
    <w:tmpl w:val="13589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0"/>
  </w:num>
  <w:num w:numId="5">
    <w:abstractNumId w:val="4"/>
  </w:num>
  <w:num w:numId="6">
    <w:abstractNumId w:val="21"/>
  </w:num>
  <w:num w:numId="7">
    <w:abstractNumId w:val="5"/>
  </w:num>
  <w:num w:numId="8">
    <w:abstractNumId w:val="12"/>
  </w:num>
  <w:num w:numId="9">
    <w:abstractNumId w:val="15"/>
  </w:num>
  <w:num w:numId="10">
    <w:abstractNumId w:val="2"/>
  </w:num>
  <w:num w:numId="11">
    <w:abstractNumId w:val="9"/>
  </w:num>
  <w:num w:numId="12">
    <w:abstractNumId w:val="13"/>
  </w:num>
  <w:num w:numId="13">
    <w:abstractNumId w:val="25"/>
  </w:num>
  <w:num w:numId="14">
    <w:abstractNumId w:val="28"/>
  </w:num>
  <w:num w:numId="15">
    <w:abstractNumId w:val="14"/>
  </w:num>
  <w:num w:numId="16">
    <w:abstractNumId w:val="24"/>
  </w:num>
  <w:num w:numId="17">
    <w:abstractNumId w:val="22"/>
  </w:num>
  <w:num w:numId="18">
    <w:abstractNumId w:val="19"/>
  </w:num>
  <w:num w:numId="19">
    <w:abstractNumId w:val="26"/>
  </w:num>
  <w:num w:numId="20">
    <w:abstractNumId w:val="27"/>
  </w:num>
  <w:num w:numId="21">
    <w:abstractNumId w:val="6"/>
  </w:num>
  <w:num w:numId="22">
    <w:abstractNumId w:val="18"/>
  </w:num>
  <w:num w:numId="23">
    <w:abstractNumId w:val="17"/>
  </w:num>
  <w:num w:numId="24">
    <w:abstractNumId w:val="7"/>
  </w:num>
  <w:num w:numId="25">
    <w:abstractNumId w:val="10"/>
  </w:num>
  <w:num w:numId="26">
    <w:abstractNumId w:val="29"/>
  </w:num>
  <w:num w:numId="27">
    <w:abstractNumId w:val="20"/>
  </w:num>
  <w:num w:numId="28">
    <w:abstractNumId w:val="16"/>
  </w:num>
  <w:num w:numId="29">
    <w:abstractNumId w:val="11"/>
  </w:num>
  <w:num w:numId="30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8B"/>
    <w:rsid w:val="00006DF6"/>
    <w:rsid w:val="000138B0"/>
    <w:rsid w:val="00021F6B"/>
    <w:rsid w:val="00040901"/>
    <w:rsid w:val="00046284"/>
    <w:rsid w:val="00047D87"/>
    <w:rsid w:val="00050AA7"/>
    <w:rsid w:val="00085F7E"/>
    <w:rsid w:val="000A6C21"/>
    <w:rsid w:val="000B41FF"/>
    <w:rsid w:val="000B4DCF"/>
    <w:rsid w:val="000C0670"/>
    <w:rsid w:val="000C3417"/>
    <w:rsid w:val="000F2530"/>
    <w:rsid w:val="000F5ABC"/>
    <w:rsid w:val="001162DC"/>
    <w:rsid w:val="001407ED"/>
    <w:rsid w:val="001471D9"/>
    <w:rsid w:val="00160D93"/>
    <w:rsid w:val="001706EA"/>
    <w:rsid w:val="00175A94"/>
    <w:rsid w:val="00183765"/>
    <w:rsid w:val="00183F47"/>
    <w:rsid w:val="001905A4"/>
    <w:rsid w:val="0019719B"/>
    <w:rsid w:val="001A1FB0"/>
    <w:rsid w:val="001C01F4"/>
    <w:rsid w:val="001E56DF"/>
    <w:rsid w:val="001E645F"/>
    <w:rsid w:val="00202803"/>
    <w:rsid w:val="00215590"/>
    <w:rsid w:val="00226D25"/>
    <w:rsid w:val="00295DDF"/>
    <w:rsid w:val="002A6FE8"/>
    <w:rsid w:val="002C1D8F"/>
    <w:rsid w:val="002C41DB"/>
    <w:rsid w:val="002D1DFA"/>
    <w:rsid w:val="002E02F6"/>
    <w:rsid w:val="002F23A7"/>
    <w:rsid w:val="003314A3"/>
    <w:rsid w:val="003458C6"/>
    <w:rsid w:val="00346DF3"/>
    <w:rsid w:val="003563DD"/>
    <w:rsid w:val="00370247"/>
    <w:rsid w:val="003756B2"/>
    <w:rsid w:val="0039026D"/>
    <w:rsid w:val="003968C0"/>
    <w:rsid w:val="003A34AB"/>
    <w:rsid w:val="003A6266"/>
    <w:rsid w:val="004523CA"/>
    <w:rsid w:val="00453D5E"/>
    <w:rsid w:val="00466EC8"/>
    <w:rsid w:val="00470B2C"/>
    <w:rsid w:val="004C3108"/>
    <w:rsid w:val="004C542C"/>
    <w:rsid w:val="004D0E8E"/>
    <w:rsid w:val="00510FE5"/>
    <w:rsid w:val="00520797"/>
    <w:rsid w:val="005630A9"/>
    <w:rsid w:val="0056473B"/>
    <w:rsid w:val="00575845"/>
    <w:rsid w:val="005B369A"/>
    <w:rsid w:val="005B52F0"/>
    <w:rsid w:val="005B7C37"/>
    <w:rsid w:val="005C7FDA"/>
    <w:rsid w:val="005D55FD"/>
    <w:rsid w:val="005E1199"/>
    <w:rsid w:val="005E490A"/>
    <w:rsid w:val="005E6A97"/>
    <w:rsid w:val="005F3467"/>
    <w:rsid w:val="00614DA6"/>
    <w:rsid w:val="006548A5"/>
    <w:rsid w:val="006832A3"/>
    <w:rsid w:val="00683DD8"/>
    <w:rsid w:val="006A2E15"/>
    <w:rsid w:val="006E4247"/>
    <w:rsid w:val="00703B66"/>
    <w:rsid w:val="00735EF9"/>
    <w:rsid w:val="0074269E"/>
    <w:rsid w:val="00750F18"/>
    <w:rsid w:val="007658BC"/>
    <w:rsid w:val="00773511"/>
    <w:rsid w:val="00775618"/>
    <w:rsid w:val="00787668"/>
    <w:rsid w:val="00791714"/>
    <w:rsid w:val="007B7BDE"/>
    <w:rsid w:val="007C09E0"/>
    <w:rsid w:val="007C6AFE"/>
    <w:rsid w:val="007F0BB1"/>
    <w:rsid w:val="007F0C62"/>
    <w:rsid w:val="008073C4"/>
    <w:rsid w:val="00815521"/>
    <w:rsid w:val="0082493A"/>
    <w:rsid w:val="008317B0"/>
    <w:rsid w:val="00844657"/>
    <w:rsid w:val="0085365C"/>
    <w:rsid w:val="008543ED"/>
    <w:rsid w:val="008725A5"/>
    <w:rsid w:val="00887A03"/>
    <w:rsid w:val="00894F62"/>
    <w:rsid w:val="008F0509"/>
    <w:rsid w:val="008F1F40"/>
    <w:rsid w:val="009240DA"/>
    <w:rsid w:val="009309EE"/>
    <w:rsid w:val="009359EF"/>
    <w:rsid w:val="00943317"/>
    <w:rsid w:val="0094676E"/>
    <w:rsid w:val="00950693"/>
    <w:rsid w:val="00953519"/>
    <w:rsid w:val="00994F0B"/>
    <w:rsid w:val="009A2CE9"/>
    <w:rsid w:val="009A4F08"/>
    <w:rsid w:val="009A4F68"/>
    <w:rsid w:val="009B79E0"/>
    <w:rsid w:val="009C16AF"/>
    <w:rsid w:val="009C6736"/>
    <w:rsid w:val="009D282E"/>
    <w:rsid w:val="009D421F"/>
    <w:rsid w:val="009F1C77"/>
    <w:rsid w:val="009F1EF2"/>
    <w:rsid w:val="009F6653"/>
    <w:rsid w:val="00A05F33"/>
    <w:rsid w:val="00A76FF0"/>
    <w:rsid w:val="00AD2E6F"/>
    <w:rsid w:val="00AD2FD0"/>
    <w:rsid w:val="00AD5E64"/>
    <w:rsid w:val="00AD69A0"/>
    <w:rsid w:val="00AE53D2"/>
    <w:rsid w:val="00AE562A"/>
    <w:rsid w:val="00AE6018"/>
    <w:rsid w:val="00B119BA"/>
    <w:rsid w:val="00B5260C"/>
    <w:rsid w:val="00B87EF0"/>
    <w:rsid w:val="00BA2F32"/>
    <w:rsid w:val="00BA77B3"/>
    <w:rsid w:val="00BC0631"/>
    <w:rsid w:val="00BE67E1"/>
    <w:rsid w:val="00C01D59"/>
    <w:rsid w:val="00C04BB4"/>
    <w:rsid w:val="00C0638B"/>
    <w:rsid w:val="00C12131"/>
    <w:rsid w:val="00C21361"/>
    <w:rsid w:val="00C6795D"/>
    <w:rsid w:val="00C7631C"/>
    <w:rsid w:val="00C85596"/>
    <w:rsid w:val="00C95345"/>
    <w:rsid w:val="00D028F8"/>
    <w:rsid w:val="00D229AA"/>
    <w:rsid w:val="00D26CEB"/>
    <w:rsid w:val="00D3133C"/>
    <w:rsid w:val="00D568F8"/>
    <w:rsid w:val="00D6691A"/>
    <w:rsid w:val="00DD218E"/>
    <w:rsid w:val="00DF23F7"/>
    <w:rsid w:val="00E243AC"/>
    <w:rsid w:val="00E326B7"/>
    <w:rsid w:val="00E42DC2"/>
    <w:rsid w:val="00E62806"/>
    <w:rsid w:val="00E875FB"/>
    <w:rsid w:val="00E952F9"/>
    <w:rsid w:val="00EA4BE2"/>
    <w:rsid w:val="00EE52B1"/>
    <w:rsid w:val="00F00EFE"/>
    <w:rsid w:val="00F03346"/>
    <w:rsid w:val="00F70829"/>
    <w:rsid w:val="00F76484"/>
    <w:rsid w:val="00F83094"/>
    <w:rsid w:val="00F92C5F"/>
    <w:rsid w:val="00FA02CF"/>
    <w:rsid w:val="00FC071D"/>
    <w:rsid w:val="00FD17A4"/>
    <w:rsid w:val="00FE1CB5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C8FF5-9B7E-445D-B7C3-DA1376BD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F6B"/>
    <w:pPr>
      <w:keepNext/>
      <w:keepLines/>
      <w:spacing w:after="0"/>
      <w:ind w:left="708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F6B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C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38B"/>
  </w:style>
  <w:style w:type="paragraph" w:styleId="a5">
    <w:name w:val="footer"/>
    <w:basedOn w:val="a"/>
    <w:link w:val="a6"/>
    <w:uiPriority w:val="99"/>
    <w:unhideWhenUsed/>
    <w:rsid w:val="00C06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38B"/>
  </w:style>
  <w:style w:type="paragraph" w:styleId="a7">
    <w:name w:val="List Paragraph"/>
    <w:basedOn w:val="a"/>
    <w:uiPriority w:val="34"/>
    <w:qFormat/>
    <w:rsid w:val="00D6691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B41F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6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033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782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68873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3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623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69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518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921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0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5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46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26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91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3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2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6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1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62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1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dgorod-clinic.ru/stati/nevrologicheskie-aspekty-stareniya-i-podderzhaniya-kognitivnogo-zdorovya/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minzdrav.samregion.ru/2023/08/24/put-k-zdorovomu-i-aktivnomu-dolgoletiyu-vrach-rasskazala-o-princzipah-sbalansirovannogo-pitaniya-dlya-pozhilyh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7gp.by/informatsiya/aktivnoe-dolgoletie/972-gimnastika-dlya-pozhilykh-11-prostykh-uprazhneni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eniorgroup.ru/about/media/10-pravil-pitaniya-v-pozhilom-vozraste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27.rospotrebnadzor.ru/content/344/99719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D001-1DFB-4857-925B-C851A00E3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1</Pages>
  <Words>5791</Words>
  <Characters>33014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Суряднова</dc:creator>
  <cp:keywords/>
  <dc:description/>
  <cp:lastModifiedBy>Светлана Суряднова</cp:lastModifiedBy>
  <cp:revision>66</cp:revision>
  <dcterms:created xsi:type="dcterms:W3CDTF">2026-02-09T08:20:00Z</dcterms:created>
  <dcterms:modified xsi:type="dcterms:W3CDTF">2026-03-13T14:03:00Z</dcterms:modified>
</cp:coreProperties>
</file>