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B8" w:rsidRPr="00F91E68" w:rsidRDefault="00F91E68" w:rsidP="00F91E68">
      <w:pPr>
        <w:pStyle w:val="a3"/>
        <w:jc w:val="both"/>
        <w:rPr>
          <w:sz w:val="28"/>
          <w:szCs w:val="28"/>
        </w:rPr>
      </w:pPr>
      <w:r>
        <w:rPr>
          <w:b/>
          <w:i/>
        </w:rPr>
        <w:t xml:space="preserve"> </w:t>
      </w:r>
      <w:r w:rsidR="003949B8">
        <w:tab/>
      </w:r>
      <w:r w:rsidR="003949B8" w:rsidRPr="00F91E68">
        <w:rPr>
          <w:sz w:val="28"/>
          <w:szCs w:val="28"/>
        </w:rPr>
        <w:t>22 июня 1941 г</w:t>
      </w:r>
      <w:r w:rsidR="00184A7B">
        <w:rPr>
          <w:sz w:val="28"/>
          <w:szCs w:val="28"/>
        </w:rPr>
        <w:t>ода</w:t>
      </w:r>
      <w:r w:rsidR="003949B8" w:rsidRPr="00F91E68">
        <w:rPr>
          <w:sz w:val="28"/>
          <w:szCs w:val="28"/>
        </w:rPr>
        <w:t>… Начало Великой Отечественной войны.</w:t>
      </w:r>
    </w:p>
    <w:p w:rsidR="003949B8" w:rsidRPr="00F91E68" w:rsidRDefault="003949B8" w:rsidP="00F91E68">
      <w:pPr>
        <w:pStyle w:val="a3"/>
        <w:jc w:val="both"/>
        <w:rPr>
          <w:sz w:val="28"/>
          <w:szCs w:val="28"/>
        </w:rPr>
      </w:pPr>
      <w:r w:rsidRPr="00F91E68">
        <w:rPr>
          <w:sz w:val="28"/>
          <w:szCs w:val="28"/>
        </w:rPr>
        <w:tab/>
        <w:t xml:space="preserve">Эта война была одним из тягчайших испытаний когда- либо пережитых нашей Родиной.  Уже осенью 1941 г. фронт приблизился к шебекинской земле. С тяжелым чувством уходили из родных мест люди, увозя на восток эшелоны с промышленным оборудованием, хлебом  и другим ценным имуществом, угоняли колхозный скот, спасали от фашистских захватчиков общественное добро. </w:t>
      </w:r>
      <w:r w:rsidR="00F91E68">
        <w:rPr>
          <w:sz w:val="28"/>
          <w:szCs w:val="28"/>
        </w:rPr>
        <w:t>Шебекинский с</w:t>
      </w:r>
      <w:r w:rsidRPr="00F91E68">
        <w:rPr>
          <w:sz w:val="28"/>
          <w:szCs w:val="28"/>
        </w:rPr>
        <w:t>ахарный завод вывезли в Самаркандскую область, а машиностроительный</w:t>
      </w:r>
      <w:r w:rsidR="00F91E68">
        <w:rPr>
          <w:sz w:val="28"/>
          <w:szCs w:val="28"/>
        </w:rPr>
        <w:t xml:space="preserve"> </w:t>
      </w:r>
      <w:r w:rsidRPr="00F91E68">
        <w:rPr>
          <w:sz w:val="28"/>
          <w:szCs w:val="28"/>
        </w:rPr>
        <w:t>- в Нижний Таги</w:t>
      </w:r>
      <w:r w:rsidR="00F91E68">
        <w:rPr>
          <w:sz w:val="28"/>
          <w:szCs w:val="28"/>
        </w:rPr>
        <w:t>л. Сельскохозяйственную технику</w:t>
      </w:r>
      <w:r w:rsidRPr="00F91E68">
        <w:rPr>
          <w:sz w:val="28"/>
          <w:szCs w:val="28"/>
        </w:rPr>
        <w:t>, запасы хлеба и скот отправили в Воронежскую и Саратовскую области.</w:t>
      </w:r>
    </w:p>
    <w:p w:rsidR="003949B8" w:rsidRPr="00F91E68" w:rsidRDefault="003949B8" w:rsidP="00F91E68">
      <w:pPr>
        <w:pStyle w:val="a3"/>
        <w:jc w:val="both"/>
        <w:rPr>
          <w:sz w:val="28"/>
          <w:szCs w:val="28"/>
        </w:rPr>
      </w:pPr>
      <w:r w:rsidRPr="00F91E68">
        <w:rPr>
          <w:sz w:val="28"/>
          <w:szCs w:val="28"/>
        </w:rPr>
        <w:tab/>
        <w:t>По решению партийных органов повсеместно стали создаваться роты, батальоны, полки народного ополчения-первые формирования, которые явились основой для создания впоследствии партизанских отрядов.</w:t>
      </w:r>
    </w:p>
    <w:p w:rsidR="003949B8" w:rsidRPr="00F91E68" w:rsidRDefault="003949B8" w:rsidP="00F91E68">
      <w:pPr>
        <w:pStyle w:val="a3"/>
        <w:jc w:val="both"/>
        <w:rPr>
          <w:sz w:val="28"/>
          <w:szCs w:val="28"/>
        </w:rPr>
      </w:pPr>
      <w:r w:rsidRPr="00F91E68">
        <w:rPr>
          <w:sz w:val="28"/>
          <w:szCs w:val="28"/>
        </w:rPr>
        <w:tab/>
        <w:t>В октябре 1941 г. был сформирован Шебекинский партизанский отряд, насчитывающий около 50 челов</w:t>
      </w:r>
      <w:r w:rsidR="00F91E68">
        <w:rPr>
          <w:sz w:val="28"/>
          <w:szCs w:val="28"/>
        </w:rPr>
        <w:t>ек. Его командиром стал Н.Е. Ма</w:t>
      </w:r>
      <w:r w:rsidRPr="00F91E68">
        <w:rPr>
          <w:sz w:val="28"/>
          <w:szCs w:val="28"/>
        </w:rPr>
        <w:t xml:space="preserve">лушко. В ноябре создан Титовский партизанский отряд численностью 16 человек, командиром которого назначили Е.И. Никитченко, а комиссаром Д.В. Снопкова. Больше-Троицкий партизанский отряд, в который зачислили 42 человека возглавил вначале А.А. Переверзев, </w:t>
      </w:r>
      <w:r w:rsidRPr="008B767F">
        <w:rPr>
          <w:sz w:val="28"/>
          <w:szCs w:val="28"/>
        </w:rPr>
        <w:t>затем - А.С. Пепенко.</w:t>
      </w:r>
      <w:r w:rsidRPr="00F91E68">
        <w:rPr>
          <w:sz w:val="28"/>
          <w:szCs w:val="28"/>
        </w:rPr>
        <w:t xml:space="preserve"> В задачу этих отрядов входила подготовка к ведению диверсионной и разведывательной работы в тылу врага.</w:t>
      </w:r>
    </w:p>
    <w:p w:rsidR="00184A7B" w:rsidRPr="00184A7B" w:rsidRDefault="003949B8" w:rsidP="00F91E68">
      <w:pPr>
        <w:pStyle w:val="a3"/>
        <w:jc w:val="both"/>
        <w:rPr>
          <w:sz w:val="28"/>
          <w:szCs w:val="28"/>
        </w:rPr>
      </w:pPr>
      <w:r w:rsidRPr="00F91E68">
        <w:rPr>
          <w:sz w:val="28"/>
          <w:szCs w:val="28"/>
        </w:rPr>
        <w:tab/>
      </w:r>
      <w:r w:rsidR="008B767F" w:rsidRPr="00184A7B">
        <w:rPr>
          <w:sz w:val="28"/>
          <w:szCs w:val="28"/>
        </w:rPr>
        <w:t>2</w:t>
      </w:r>
      <w:r w:rsidRPr="00184A7B">
        <w:rPr>
          <w:sz w:val="28"/>
          <w:szCs w:val="28"/>
        </w:rPr>
        <w:t xml:space="preserve">4 октября 6-я фашистская армия захватывает </w:t>
      </w:r>
      <w:r w:rsidR="008B767F" w:rsidRPr="00184A7B">
        <w:rPr>
          <w:sz w:val="28"/>
          <w:szCs w:val="28"/>
        </w:rPr>
        <w:t xml:space="preserve"> Белгород</w:t>
      </w:r>
      <w:r w:rsidRPr="00184A7B">
        <w:rPr>
          <w:sz w:val="28"/>
          <w:szCs w:val="28"/>
        </w:rPr>
        <w:t xml:space="preserve">, а через день -  </w:t>
      </w:r>
      <w:r w:rsidR="008B767F" w:rsidRPr="00184A7B">
        <w:rPr>
          <w:sz w:val="28"/>
          <w:szCs w:val="28"/>
        </w:rPr>
        <w:t xml:space="preserve"> Харьков</w:t>
      </w:r>
      <w:r w:rsidR="00184A7B" w:rsidRPr="00184A7B">
        <w:rPr>
          <w:sz w:val="28"/>
          <w:szCs w:val="28"/>
        </w:rPr>
        <w:t xml:space="preserve"> и, з</w:t>
      </w:r>
      <w:r w:rsidRPr="00184A7B">
        <w:rPr>
          <w:sz w:val="28"/>
          <w:szCs w:val="28"/>
        </w:rPr>
        <w:t>аняв зап</w:t>
      </w:r>
      <w:r w:rsidR="00184A7B" w:rsidRPr="00184A7B">
        <w:rPr>
          <w:sz w:val="28"/>
          <w:szCs w:val="28"/>
        </w:rPr>
        <w:t>адную часть Шебекинского района  вышла</w:t>
      </w:r>
      <w:r w:rsidRPr="00184A7B">
        <w:rPr>
          <w:sz w:val="28"/>
          <w:szCs w:val="28"/>
        </w:rPr>
        <w:t xml:space="preserve"> к Северскому Донцу. </w:t>
      </w:r>
    </w:p>
    <w:p w:rsidR="003949B8" w:rsidRPr="00184A7B" w:rsidRDefault="00184A7B" w:rsidP="00F91E68">
      <w:pPr>
        <w:pStyle w:val="a3"/>
        <w:jc w:val="both"/>
        <w:rPr>
          <w:sz w:val="28"/>
          <w:szCs w:val="28"/>
        </w:rPr>
      </w:pPr>
      <w:r w:rsidRPr="00184A7B">
        <w:rPr>
          <w:sz w:val="28"/>
          <w:szCs w:val="28"/>
        </w:rPr>
        <w:tab/>
        <w:t xml:space="preserve">В октябре-ноябре 1941 г. оборонительные бои на рубеже реки Северский Донец южнее Белгорода вела 21-я армия. </w:t>
      </w:r>
      <w:r w:rsidR="003949B8" w:rsidRPr="00184A7B">
        <w:rPr>
          <w:sz w:val="28"/>
          <w:szCs w:val="28"/>
        </w:rPr>
        <w:t xml:space="preserve">На восточном берегу </w:t>
      </w:r>
      <w:r w:rsidRPr="00184A7B">
        <w:rPr>
          <w:sz w:val="28"/>
          <w:szCs w:val="28"/>
        </w:rPr>
        <w:t xml:space="preserve"> </w:t>
      </w:r>
      <w:r w:rsidR="003949B8" w:rsidRPr="00184A7B">
        <w:rPr>
          <w:sz w:val="28"/>
          <w:szCs w:val="28"/>
        </w:rPr>
        <w:t xml:space="preserve"> </w:t>
      </w:r>
      <w:r w:rsidRPr="00184A7B">
        <w:rPr>
          <w:sz w:val="28"/>
          <w:szCs w:val="28"/>
        </w:rPr>
        <w:t xml:space="preserve">занимала </w:t>
      </w:r>
      <w:r w:rsidR="003949B8" w:rsidRPr="00184A7B">
        <w:rPr>
          <w:sz w:val="28"/>
          <w:szCs w:val="28"/>
        </w:rPr>
        <w:t>оборону её 226-я стрелковая дивизия, которой команд</w:t>
      </w:r>
      <w:r w:rsidRPr="00184A7B">
        <w:rPr>
          <w:sz w:val="28"/>
          <w:szCs w:val="28"/>
        </w:rPr>
        <w:t>овал</w:t>
      </w:r>
      <w:r w:rsidR="003949B8" w:rsidRPr="00184A7B">
        <w:rPr>
          <w:sz w:val="28"/>
          <w:szCs w:val="28"/>
        </w:rPr>
        <w:t xml:space="preserve"> комбриг А.В. Горбатов.</w:t>
      </w:r>
      <w:r w:rsidRPr="00184A7B">
        <w:rPr>
          <w:sz w:val="28"/>
          <w:szCs w:val="28"/>
        </w:rPr>
        <w:t xml:space="preserve"> В условиях зимы линия фронта стабилизировалась.</w:t>
      </w:r>
    </w:p>
    <w:p w:rsidR="003949B8" w:rsidRPr="00184A7B" w:rsidRDefault="003949B8" w:rsidP="00F91E68">
      <w:pPr>
        <w:pStyle w:val="a3"/>
        <w:jc w:val="both"/>
        <w:rPr>
          <w:sz w:val="28"/>
          <w:szCs w:val="28"/>
        </w:rPr>
      </w:pPr>
      <w:r w:rsidRPr="00184A7B">
        <w:rPr>
          <w:sz w:val="28"/>
          <w:szCs w:val="28"/>
        </w:rPr>
        <w:tab/>
      </w:r>
      <w:r w:rsidR="00184A7B" w:rsidRPr="00184A7B">
        <w:rPr>
          <w:sz w:val="28"/>
          <w:szCs w:val="28"/>
        </w:rPr>
        <w:t>Однако весной 1942 в ходе длительных кровопролитных боев</w:t>
      </w:r>
      <w:r w:rsidRPr="00184A7B">
        <w:rPr>
          <w:sz w:val="28"/>
          <w:szCs w:val="28"/>
        </w:rPr>
        <w:t xml:space="preserve"> </w:t>
      </w:r>
      <w:r w:rsidR="00184A7B" w:rsidRPr="00184A7B">
        <w:rPr>
          <w:sz w:val="28"/>
          <w:szCs w:val="28"/>
        </w:rPr>
        <w:t xml:space="preserve"> </w:t>
      </w:r>
      <w:r w:rsidRPr="00184A7B">
        <w:rPr>
          <w:sz w:val="28"/>
          <w:szCs w:val="28"/>
        </w:rPr>
        <w:t xml:space="preserve"> гитлеровцы смогли собрать крупные силы и, перейдя в контрнаступление  оккупировать город и район.</w:t>
      </w:r>
    </w:p>
    <w:p w:rsidR="003949B8" w:rsidRDefault="003949B8" w:rsidP="00F91E68">
      <w:pPr>
        <w:pStyle w:val="a3"/>
        <w:jc w:val="both"/>
        <w:rPr>
          <w:sz w:val="28"/>
          <w:szCs w:val="28"/>
        </w:rPr>
      </w:pPr>
      <w:r w:rsidRPr="00F91E68">
        <w:rPr>
          <w:color w:val="C00000"/>
          <w:sz w:val="28"/>
          <w:szCs w:val="28"/>
        </w:rPr>
        <w:tab/>
      </w:r>
      <w:r w:rsidRPr="00F91E68">
        <w:rPr>
          <w:sz w:val="28"/>
          <w:szCs w:val="28"/>
        </w:rPr>
        <w:t xml:space="preserve">14 июня 1942 г. фашистские войска заняли г. Шебекино. </w:t>
      </w:r>
      <w:r w:rsidR="00F91E68">
        <w:rPr>
          <w:sz w:val="28"/>
          <w:szCs w:val="28"/>
        </w:rPr>
        <w:t xml:space="preserve"> Однако бои</w:t>
      </w:r>
      <w:r w:rsidRPr="00F91E68">
        <w:rPr>
          <w:sz w:val="28"/>
          <w:szCs w:val="28"/>
        </w:rPr>
        <w:t xml:space="preserve"> на территории района продолжались </w:t>
      </w:r>
      <w:r w:rsidR="00E82293">
        <w:rPr>
          <w:sz w:val="28"/>
          <w:szCs w:val="28"/>
        </w:rPr>
        <w:t xml:space="preserve">еще </w:t>
      </w:r>
      <w:r w:rsidRPr="00F91E68">
        <w:rPr>
          <w:sz w:val="28"/>
          <w:szCs w:val="28"/>
        </w:rPr>
        <w:t>до 5 июля 1942 года. В эти дни совершила свой подвиг Елена Константиновна Стемпковская, посмертно удостоенная звания Героя Советского Союза. Когда батальон 216 стрелкового полка 76-й стрелковой дивизии 21-й армии Юго-Западного фронта, в котором младший сержант Стемковская была радисткой, выходил из окружения в районе села Зимовеньки Шебекинского района, она обеспечивала устойчивую связь со штабом полка. Во время ожесточенного боя, заменив убитого корректировщика, вызвала огонь на себя. Осталась со взводом, прикрывавшим отход батальона и погибла в неравном бою.</w:t>
      </w:r>
    </w:p>
    <w:p w:rsidR="00691BC1" w:rsidRPr="00691BC1" w:rsidRDefault="00D4536F" w:rsidP="00691BC1">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Восемь</w:t>
      </w:r>
      <w:r w:rsidR="00E82293" w:rsidRPr="00691BC1">
        <w:rPr>
          <w:rFonts w:ascii="Times New Roman" w:hAnsi="Times New Roman" w:cs="Times New Roman"/>
          <w:sz w:val="28"/>
          <w:szCs w:val="28"/>
        </w:rPr>
        <w:t xml:space="preserve"> долгих месяцев город находился в оккупации. За это время на территории района  было казнено 146 человек, </w:t>
      </w:r>
      <w:r w:rsidR="00691BC1" w:rsidRPr="00691BC1">
        <w:rPr>
          <w:rFonts w:ascii="Times New Roman" w:hAnsi="Times New Roman" w:cs="Times New Roman"/>
          <w:sz w:val="28"/>
          <w:szCs w:val="28"/>
        </w:rPr>
        <w:t>На принудительные работы в Германию было угнано, по разным данным, от 320 до 527 человек.</w:t>
      </w:r>
    </w:p>
    <w:p w:rsidR="00E82293" w:rsidRPr="00691BC1" w:rsidRDefault="00691BC1" w:rsidP="00691BC1">
      <w:pPr>
        <w:pStyle w:val="a3"/>
        <w:jc w:val="both"/>
        <w:rPr>
          <w:sz w:val="28"/>
          <w:szCs w:val="28"/>
        </w:rPr>
      </w:pPr>
      <w:r w:rsidRPr="00691BC1">
        <w:rPr>
          <w:sz w:val="28"/>
          <w:szCs w:val="28"/>
        </w:rPr>
        <w:lastRenderedPageBreak/>
        <w:t xml:space="preserve"> </w:t>
      </w:r>
    </w:p>
    <w:p w:rsidR="00F91E68" w:rsidRDefault="00F91E68" w:rsidP="00F91E68">
      <w:pPr>
        <w:pStyle w:val="a3"/>
        <w:jc w:val="both"/>
        <w:rPr>
          <w:sz w:val="28"/>
          <w:szCs w:val="28"/>
        </w:rPr>
      </w:pPr>
    </w:p>
    <w:p w:rsidR="00F91E68" w:rsidRPr="00F91E68" w:rsidRDefault="00F91E68" w:rsidP="00F91E68">
      <w:pPr>
        <w:pStyle w:val="a3"/>
        <w:jc w:val="both"/>
        <w:rPr>
          <w:sz w:val="28"/>
          <w:szCs w:val="28"/>
        </w:rPr>
      </w:pPr>
    </w:p>
    <w:p w:rsidR="003949B8" w:rsidRPr="00F91E68" w:rsidRDefault="003949B8" w:rsidP="00F91E68">
      <w:pPr>
        <w:pStyle w:val="a3"/>
        <w:jc w:val="both"/>
        <w:rPr>
          <w:sz w:val="28"/>
          <w:szCs w:val="28"/>
        </w:rPr>
      </w:pPr>
      <w:r w:rsidRPr="00F91E68">
        <w:rPr>
          <w:sz w:val="28"/>
          <w:szCs w:val="28"/>
        </w:rPr>
        <w:tab/>
        <w:t>В январе 1943 года части Красной Армии, наступая из района среднего течения Дона, приблизились к Шебекинскому району.  Преследуя гитлеровцев, к Шебекино вы</w:t>
      </w:r>
      <w:r w:rsidR="00E82293">
        <w:rPr>
          <w:sz w:val="28"/>
          <w:szCs w:val="28"/>
        </w:rPr>
        <w:t>шла</w:t>
      </w:r>
      <w:r w:rsidRPr="00F91E68">
        <w:rPr>
          <w:sz w:val="28"/>
          <w:szCs w:val="28"/>
        </w:rPr>
        <w:t xml:space="preserve">  100-я стрелковая дивизия под командованием г</w:t>
      </w:r>
      <w:r w:rsidR="00F91E68">
        <w:rPr>
          <w:sz w:val="28"/>
          <w:szCs w:val="28"/>
        </w:rPr>
        <w:t>енерал-майора Ф.И. Перхоровича</w:t>
      </w:r>
      <w:r w:rsidRPr="00F91E68">
        <w:rPr>
          <w:sz w:val="28"/>
          <w:szCs w:val="28"/>
        </w:rPr>
        <w:t>; 472-й полк дивизии, которым командовал Герой Советского Союза подполковник С.П. Березин, должен был к 9 февраля освободить от фашистов город Шебекино.</w:t>
      </w:r>
    </w:p>
    <w:p w:rsidR="003949B8" w:rsidRPr="00F91E68" w:rsidRDefault="003949B8" w:rsidP="00F91E68">
      <w:pPr>
        <w:pStyle w:val="a3"/>
        <w:jc w:val="both"/>
        <w:rPr>
          <w:sz w:val="28"/>
          <w:szCs w:val="28"/>
        </w:rPr>
      </w:pPr>
      <w:r w:rsidRPr="00F91E68">
        <w:rPr>
          <w:sz w:val="28"/>
          <w:szCs w:val="28"/>
        </w:rPr>
        <w:tab/>
        <w:t>Накануне разведгруппа, в состав которой входил наш земляк старшина А.Т. Каблучко, пробралась в город и установила дислокацию и численность немецких войск.</w:t>
      </w:r>
    </w:p>
    <w:p w:rsidR="003949B8" w:rsidRPr="00F91E68" w:rsidRDefault="003949B8" w:rsidP="00F91E68">
      <w:pPr>
        <w:pStyle w:val="a3"/>
        <w:jc w:val="both"/>
        <w:rPr>
          <w:sz w:val="28"/>
          <w:szCs w:val="28"/>
        </w:rPr>
      </w:pPr>
      <w:r w:rsidRPr="00F91E68">
        <w:rPr>
          <w:sz w:val="28"/>
          <w:szCs w:val="28"/>
        </w:rPr>
        <w:tab/>
        <w:t xml:space="preserve">9 февраля 1943 г. третий батальон полка при поддержке артиллерийской батареи ворвался на северо- восточную окраину Шебекино. Однако немцы сумели перейти в контратаку и потеснить нашу пехоту. Тогда же поступила информация о том, что из Архангельского и Масловой Пристани в направлении Шебекино выдвигаются немецкие резервы.   </w:t>
      </w:r>
    </w:p>
    <w:p w:rsidR="003949B8" w:rsidRPr="00F91E68" w:rsidRDefault="003949B8" w:rsidP="00F91E68">
      <w:pPr>
        <w:pStyle w:val="a3"/>
        <w:jc w:val="both"/>
        <w:rPr>
          <w:sz w:val="28"/>
          <w:szCs w:val="28"/>
        </w:rPr>
      </w:pPr>
      <w:r w:rsidRPr="00F91E68">
        <w:rPr>
          <w:sz w:val="28"/>
          <w:szCs w:val="28"/>
        </w:rPr>
        <w:tab/>
        <w:t>Подполковник Березин приказал третьему батальону удерживать занимаемые позиции, ожидая подхода второго батальона. Первый батальон он направил встретить немцев, идущих со стороны Архангельского.</w:t>
      </w:r>
    </w:p>
    <w:p w:rsidR="003949B8" w:rsidRPr="00F91E68" w:rsidRDefault="003949B8" w:rsidP="00F91E68">
      <w:pPr>
        <w:pStyle w:val="a3"/>
        <w:jc w:val="both"/>
        <w:rPr>
          <w:sz w:val="28"/>
          <w:szCs w:val="28"/>
        </w:rPr>
      </w:pPr>
      <w:r w:rsidRPr="00F91E68">
        <w:rPr>
          <w:sz w:val="28"/>
          <w:szCs w:val="28"/>
        </w:rPr>
        <w:tab/>
        <w:t>В результате ожесточенного сражения колона резерва врага была полностью уничтожена. Одновременно нашими частями был ликвидирован батальон немцев, двигавшийся из Масловой Пристани. Гитлеровцы, засевшие  в Шебекино, были обречены.</w:t>
      </w:r>
    </w:p>
    <w:p w:rsidR="003949B8" w:rsidRPr="00F91E68" w:rsidRDefault="003949B8" w:rsidP="00F91E68">
      <w:pPr>
        <w:pStyle w:val="a3"/>
        <w:jc w:val="both"/>
        <w:rPr>
          <w:sz w:val="28"/>
          <w:szCs w:val="28"/>
        </w:rPr>
      </w:pPr>
      <w:r w:rsidRPr="00F91E68">
        <w:rPr>
          <w:sz w:val="28"/>
          <w:szCs w:val="28"/>
        </w:rPr>
        <w:tab/>
        <w:t>Тяжелый бой завязался в центре города, где оборону неприятеля поддерживали самокатные зенитные установки. Чтобы устранить это препятствие, артиллеристы полка, скрытно подобравшись к установкам, захватили их и, развернув в сторону врага открыли огонь. Фашисты побежали.</w:t>
      </w:r>
    </w:p>
    <w:p w:rsidR="003949B8" w:rsidRPr="00F91E68" w:rsidRDefault="003949B8" w:rsidP="00F91E68">
      <w:pPr>
        <w:pStyle w:val="a3"/>
        <w:jc w:val="both"/>
        <w:rPr>
          <w:sz w:val="28"/>
          <w:szCs w:val="28"/>
        </w:rPr>
      </w:pPr>
      <w:r w:rsidRPr="00F91E68">
        <w:rPr>
          <w:sz w:val="28"/>
          <w:szCs w:val="28"/>
        </w:rPr>
        <w:tab/>
        <w:t>Глубокой ночью, у разбитого снарядами дома, комполка Березин докладывал по рации генералу Ф.И. Перхоровичу об успешном выполнении задания. Город Шебекино был полностью освобожден от немецко- фашистских захватчиков.</w:t>
      </w:r>
    </w:p>
    <w:p w:rsidR="003949B8" w:rsidRPr="00F91E68" w:rsidRDefault="003949B8" w:rsidP="00F91E68">
      <w:pPr>
        <w:pStyle w:val="a3"/>
        <w:jc w:val="both"/>
        <w:rPr>
          <w:sz w:val="28"/>
          <w:szCs w:val="28"/>
        </w:rPr>
      </w:pPr>
      <w:r w:rsidRPr="00F91E68">
        <w:rPr>
          <w:sz w:val="28"/>
          <w:szCs w:val="28"/>
        </w:rPr>
        <w:tab/>
        <w:t>После освобождения города и района перед его жителями встала сложнейшая задача восстановления народного хозяйства в условиях прифронтовой зоны. Основная тяжесть</w:t>
      </w:r>
      <w:r w:rsidR="00691BC1">
        <w:rPr>
          <w:sz w:val="28"/>
          <w:szCs w:val="28"/>
        </w:rPr>
        <w:t xml:space="preserve"> работ ложиться на плечи женщин</w:t>
      </w:r>
      <w:r w:rsidRPr="00F91E68">
        <w:rPr>
          <w:sz w:val="28"/>
          <w:szCs w:val="28"/>
        </w:rPr>
        <w:t>, стариков и подростков. Им же приходится принимать большое участие в оборонительных работах в пе</w:t>
      </w:r>
      <w:r w:rsidR="00691BC1">
        <w:rPr>
          <w:sz w:val="28"/>
          <w:szCs w:val="28"/>
        </w:rPr>
        <w:t>риод подготовки к Курской битве- крупнейшем сражении  Великой Отечественной войны (5 июля- 23 августа 1943года).</w:t>
      </w:r>
    </w:p>
    <w:p w:rsidR="00691BC1" w:rsidRDefault="003949B8" w:rsidP="00F91E68">
      <w:pPr>
        <w:pStyle w:val="a3"/>
        <w:jc w:val="both"/>
        <w:rPr>
          <w:sz w:val="28"/>
          <w:szCs w:val="28"/>
        </w:rPr>
      </w:pPr>
      <w:r w:rsidRPr="00F91E68">
        <w:rPr>
          <w:sz w:val="28"/>
          <w:szCs w:val="28"/>
        </w:rPr>
        <w:tab/>
      </w:r>
      <w:r w:rsidR="00691BC1">
        <w:rPr>
          <w:sz w:val="28"/>
          <w:szCs w:val="28"/>
        </w:rPr>
        <w:t>Пятьдесят дней и ночей шли упорные бои, в которых последовательно были втянуты с обеих сторон более 4 миллионов человек, почти 70 тысяч орудий и минометов, до 13 тысяч танков и самоходных орудий, около 12 тысяч боевых самолетов.</w:t>
      </w:r>
    </w:p>
    <w:p w:rsidR="003949B8" w:rsidRPr="00F91E68" w:rsidRDefault="00691BC1" w:rsidP="00F91E68">
      <w:pPr>
        <w:pStyle w:val="a3"/>
        <w:jc w:val="both"/>
        <w:rPr>
          <w:sz w:val="28"/>
          <w:szCs w:val="28"/>
        </w:rPr>
      </w:pPr>
      <w:r>
        <w:rPr>
          <w:sz w:val="28"/>
          <w:szCs w:val="28"/>
        </w:rPr>
        <w:tab/>
      </w:r>
      <w:r w:rsidR="003949B8" w:rsidRPr="00F91E68">
        <w:rPr>
          <w:sz w:val="28"/>
          <w:szCs w:val="28"/>
        </w:rPr>
        <w:t xml:space="preserve">От Белгорода до Волчанска оборону держала 7-я гвардейская армия, участвовавшая в Сталинградской битве. Передний край её проходил по </w:t>
      </w:r>
      <w:r w:rsidR="003949B8" w:rsidRPr="00F91E68">
        <w:rPr>
          <w:sz w:val="28"/>
          <w:szCs w:val="28"/>
        </w:rPr>
        <w:lastRenderedPageBreak/>
        <w:t>восточному берегу Северского Донца. Во всех частях находящихся на передовой линии, развёртывается снайперское движение. Инициатива принадлежала 15-й гвардейской стрелковой дивизии, расположенной в районе Волчанска. В 50-м полку этой дивизии снайперское движение возглавил Герой Советского Союза гвардии старшина Николай Ильин</w:t>
      </w:r>
      <w:r w:rsidR="00E82293">
        <w:rPr>
          <w:sz w:val="28"/>
          <w:szCs w:val="28"/>
        </w:rPr>
        <w:t>, выступивший с призывом</w:t>
      </w:r>
      <w:r w:rsidR="003949B8" w:rsidRPr="00F91E68">
        <w:rPr>
          <w:sz w:val="28"/>
          <w:szCs w:val="28"/>
        </w:rPr>
        <w:t xml:space="preserve">: </w:t>
      </w:r>
      <w:r w:rsidR="00E82293">
        <w:rPr>
          <w:sz w:val="28"/>
          <w:szCs w:val="28"/>
        </w:rPr>
        <w:t>«Н</w:t>
      </w:r>
      <w:r w:rsidR="003949B8" w:rsidRPr="00F91E68">
        <w:rPr>
          <w:sz w:val="28"/>
          <w:szCs w:val="28"/>
        </w:rPr>
        <w:t>а каждого фашиста</w:t>
      </w:r>
      <w:r>
        <w:rPr>
          <w:sz w:val="28"/>
          <w:szCs w:val="28"/>
        </w:rPr>
        <w:t xml:space="preserve"> </w:t>
      </w:r>
      <w:r w:rsidR="003949B8" w:rsidRPr="00F91E68">
        <w:rPr>
          <w:sz w:val="28"/>
          <w:szCs w:val="28"/>
        </w:rPr>
        <w:t>- только один патрон!</w:t>
      </w:r>
      <w:r w:rsidR="00E82293">
        <w:rPr>
          <w:sz w:val="28"/>
          <w:szCs w:val="28"/>
        </w:rPr>
        <w:t>»</w:t>
      </w:r>
      <w:r w:rsidR="003949B8" w:rsidRPr="00F91E68">
        <w:rPr>
          <w:sz w:val="28"/>
          <w:szCs w:val="28"/>
        </w:rPr>
        <w:t xml:space="preserve"> Прославился меткими выстрелами и его соратник старший сержант Петр Гончаров из 44-го гвардейского полка.</w:t>
      </w:r>
    </w:p>
    <w:p w:rsidR="003949B8" w:rsidRPr="00F91E68" w:rsidRDefault="003949B8" w:rsidP="00F91E68">
      <w:pPr>
        <w:pStyle w:val="a3"/>
        <w:jc w:val="both"/>
        <w:rPr>
          <w:sz w:val="28"/>
          <w:szCs w:val="28"/>
        </w:rPr>
      </w:pPr>
      <w:r w:rsidRPr="00F91E68">
        <w:rPr>
          <w:sz w:val="28"/>
          <w:szCs w:val="28"/>
        </w:rPr>
        <w:tab/>
        <w:t xml:space="preserve">Тяжелые бои </w:t>
      </w:r>
      <w:r w:rsidR="00691BC1">
        <w:rPr>
          <w:sz w:val="28"/>
          <w:szCs w:val="28"/>
        </w:rPr>
        <w:t>развернулись за село Безлюдовку</w:t>
      </w:r>
      <w:r w:rsidRPr="00F91E68">
        <w:rPr>
          <w:sz w:val="28"/>
          <w:szCs w:val="28"/>
        </w:rPr>
        <w:t>. События развивались так. Утром 5 июля в районе Безлюдовки после мощной артподготовки в нашу оборону вклинился немецкий стрелковый полк, поддержанный артиллерией. В 9.30 командир находившегося в Шебекино 1-го стрелкового батальона 585-го полка 213 стрелковой дивизии старший лейтенант С.В. Михин получил приказ совершить бросок в угрожаемый район и восстановить оборону.</w:t>
      </w:r>
    </w:p>
    <w:p w:rsidR="003949B8" w:rsidRPr="00F91E68" w:rsidRDefault="003949B8" w:rsidP="00F91E68">
      <w:pPr>
        <w:pStyle w:val="a3"/>
        <w:jc w:val="both"/>
        <w:rPr>
          <w:sz w:val="28"/>
          <w:szCs w:val="28"/>
        </w:rPr>
      </w:pPr>
      <w:r w:rsidRPr="00F91E68">
        <w:rPr>
          <w:sz w:val="28"/>
          <w:szCs w:val="28"/>
        </w:rPr>
        <w:tab/>
        <w:t>Фашисты яростно отстаивали захваченную позицию. После 20- часового боя в шестом часу утра 6 июля батальон ворвался на восточную окраину Безлюдовки. Этот бой был знаменателен как один из первых успешных боев наших подразделений во время Курского сражения. Из 609 бойцов батальона смертью храбрых пало 63 человека и 239 ранено. Большинство из оставшихся в живых получили правительственные награды.</w:t>
      </w:r>
    </w:p>
    <w:p w:rsidR="003949B8" w:rsidRPr="00F91E68" w:rsidRDefault="003949B8" w:rsidP="00F91E68">
      <w:pPr>
        <w:pStyle w:val="a3"/>
        <w:jc w:val="both"/>
        <w:rPr>
          <w:sz w:val="28"/>
          <w:szCs w:val="28"/>
        </w:rPr>
      </w:pPr>
      <w:r w:rsidRPr="00F91E68">
        <w:rPr>
          <w:sz w:val="28"/>
          <w:szCs w:val="28"/>
        </w:rPr>
        <w:tab/>
        <w:t>Рядом, в районе Масловой Пристани, стойко сдерживала яростный натиск врага 72-я стрелковая дивизия, в рядах которой находился и 155-й артиллерийский полк майора Г.М. Баталова. Все воины 3-го батальона этого полка погибли в бою. Долго отражал натиск фашистов 2-й батальон под командованием старшего лейтенанта В.А. Двойных. Заместитель командира батальона старший лейтенант В.Г. Кузнецов, сменив павшего в бою командира роты, уничтожил два вражеских танка. Командир пулеметной роты лейтенант В.М. Колесников стрелял по врагу из двух станковых пулеметов, перебегая от одного к другому. Контуженный разрывом вражеской мины, он нашел в себе силы остановить приближающихся гитлеровцев меткими бросками гранат. За эти подвиги оба офицера были удостоены звания Героя Советского Союза.</w:t>
      </w:r>
    </w:p>
    <w:p w:rsidR="003949B8" w:rsidRPr="00F91E68" w:rsidRDefault="003949B8" w:rsidP="00F91E68">
      <w:pPr>
        <w:pStyle w:val="a3"/>
        <w:jc w:val="both"/>
        <w:rPr>
          <w:sz w:val="28"/>
          <w:szCs w:val="28"/>
        </w:rPr>
      </w:pPr>
      <w:r w:rsidRPr="00F91E68">
        <w:rPr>
          <w:sz w:val="28"/>
          <w:szCs w:val="28"/>
        </w:rPr>
        <w:tab/>
        <w:t>Выйдя на восточный берег Северского Донца, гитлеровцы пытались развить успех. И тогда в бой вступили наши танкисты. Командир танка Т-34 Иван Ульянович Бутырин недалеко от хутора Ржавец прорвался в распоряжение противника и метко расстреливал его. Он выручил из беды два наших танка. А при втором заходе Бутырин вылез из танка и поднял пехоту в атаку. В этом бою он погиб, вписав в историю войны еще одно имя Героя Советского Союза.</w:t>
      </w:r>
    </w:p>
    <w:p w:rsidR="003949B8" w:rsidRPr="00F91E68" w:rsidRDefault="003949B8" w:rsidP="00F91E68">
      <w:pPr>
        <w:pStyle w:val="a3"/>
        <w:jc w:val="both"/>
        <w:rPr>
          <w:sz w:val="28"/>
          <w:szCs w:val="28"/>
        </w:rPr>
      </w:pPr>
      <w:r w:rsidRPr="00F91E68">
        <w:rPr>
          <w:sz w:val="28"/>
          <w:szCs w:val="28"/>
        </w:rPr>
        <w:tab/>
        <w:t xml:space="preserve">На высотках юго-восточнее села Крутого Лога фашистским танкам героически преградил путь батальон А.А. Бельгина, входивший в 214 полк. Рядом с бельгинским батальоном сражались и другие подразделения. В ночь на 8 июля вступила в бой 15-я гвардейская стрелковая дивизия генерала Е.И. Василенко, прибывшая из-под Волчанска. Она действовала в районе совхоза Батрацкая Дача. На этом участке фронта самоотверженно отражали врага </w:t>
      </w:r>
      <w:r w:rsidRPr="00F91E68">
        <w:rPr>
          <w:sz w:val="28"/>
          <w:szCs w:val="28"/>
        </w:rPr>
        <w:lastRenderedPageBreak/>
        <w:t>702-й и 760-й стрелковые полки 213-й стрелковой дивизии, части 73-й и 81-й дивизий и другие соединения. После нескольких дней упорных боев наступление противника было остановлено.</w:t>
      </w:r>
    </w:p>
    <w:p w:rsidR="003949B8" w:rsidRPr="00F91E68" w:rsidRDefault="003949B8" w:rsidP="00F91E68">
      <w:pPr>
        <w:pStyle w:val="a3"/>
        <w:jc w:val="both"/>
        <w:rPr>
          <w:sz w:val="28"/>
          <w:szCs w:val="28"/>
        </w:rPr>
      </w:pPr>
      <w:r w:rsidRPr="00F91E68">
        <w:rPr>
          <w:sz w:val="28"/>
          <w:szCs w:val="28"/>
        </w:rPr>
        <w:tab/>
        <w:t xml:space="preserve"> О беспримерном мужестве советских воинов в дни войны напоминают памятники на братских могилах во многих шебекинских селах. Прежде всего это монумент, стоящий у шоссе Белгород-Шебекино, н</w:t>
      </w:r>
      <w:r w:rsidR="00691BC1">
        <w:rPr>
          <w:sz w:val="28"/>
          <w:szCs w:val="28"/>
        </w:rPr>
        <w:t>а котором выгравированы слова «</w:t>
      </w:r>
      <w:r w:rsidRPr="00F91E68">
        <w:rPr>
          <w:sz w:val="28"/>
          <w:szCs w:val="28"/>
        </w:rPr>
        <w:t>Воинам героической 7-й гвардейской армии, разгромившей фашистские полчища в</w:t>
      </w:r>
      <w:r w:rsidR="00691BC1">
        <w:rPr>
          <w:sz w:val="28"/>
          <w:szCs w:val="28"/>
        </w:rPr>
        <w:t xml:space="preserve"> июле-</w:t>
      </w:r>
      <w:r w:rsidRPr="00F91E68">
        <w:rPr>
          <w:sz w:val="28"/>
          <w:szCs w:val="28"/>
        </w:rPr>
        <w:t>августе 1943 года, от трудящихся Шебекинского района». В селе Никольском среди других погребены Герои Советского Союза гвардейцы капитаны А.А. Бельгин и И.В. Ильясов, прославленный снайпер старшина Н.Я. Ильин.</w:t>
      </w:r>
    </w:p>
    <w:p w:rsidR="003949B8" w:rsidRPr="00F91E68" w:rsidRDefault="00386043" w:rsidP="00F91E68">
      <w:pPr>
        <w:pStyle w:val="a3"/>
        <w:jc w:val="both"/>
        <w:rPr>
          <w:sz w:val="28"/>
          <w:szCs w:val="28"/>
        </w:rPr>
      </w:pPr>
      <w:r>
        <w:rPr>
          <w:sz w:val="28"/>
          <w:szCs w:val="28"/>
        </w:rPr>
        <w:tab/>
        <w:t>Советская «</w:t>
      </w:r>
      <w:r w:rsidR="003949B8" w:rsidRPr="00F91E68">
        <w:rPr>
          <w:sz w:val="28"/>
          <w:szCs w:val="28"/>
        </w:rPr>
        <w:t>тридцатьчетверка», воздвигнутая на постаменте в шебекинском селе Вознесеновка в честь танкистов 27-й отдельной гвардейской танковой бригады, обращает нашу память к подвигам, которые совершили похороненные здесь вместе с И.У. Бутыриным Герои Советского Союза гвардейцы-офицеры Василий Федорович Мартехов и Иван Алексеевич Конорев.</w:t>
      </w:r>
    </w:p>
    <w:p w:rsidR="003949B8" w:rsidRPr="00F91E68" w:rsidRDefault="003949B8" w:rsidP="00F91E68">
      <w:pPr>
        <w:pStyle w:val="a3"/>
        <w:jc w:val="both"/>
        <w:rPr>
          <w:sz w:val="28"/>
          <w:szCs w:val="28"/>
        </w:rPr>
      </w:pPr>
      <w:r w:rsidRPr="00F91E68">
        <w:rPr>
          <w:sz w:val="28"/>
          <w:szCs w:val="28"/>
        </w:rPr>
        <w:tab/>
        <w:t>Под Масловой Пристанью рота Василия Мартехова, преодолев артиллерийский огонь немцев, прорвалась на передний край вражеской обороны. Фашистам удалось подбить два танка из взвода Конорева. Командир роты устремился к ним на помощь, но его машина тоже запылала, а сам Мартехов был смертельно ранен. До последнего вздоха он вел огонь из горящего танка. Конарев пытался спасти командира. Он направил машину к Мартеховскому танку. Против него</w:t>
      </w:r>
      <w:r w:rsidR="00691BC1">
        <w:rPr>
          <w:sz w:val="28"/>
          <w:szCs w:val="28"/>
        </w:rPr>
        <w:t xml:space="preserve"> </w:t>
      </w:r>
      <w:r w:rsidRPr="00F91E68">
        <w:rPr>
          <w:sz w:val="28"/>
          <w:szCs w:val="28"/>
        </w:rPr>
        <w:t>- пять вражеских самоходок. Три из них Конорев подбил. Но танк наткнулся на мину- разорвало днище, вышел из строя мотор. Офицер, несмотря на ранение, вел огонь по противнику из подбитого танка и замолчал только тогда, когда вражеский снаряд пробил башню. Герой танкист погиб.</w:t>
      </w:r>
    </w:p>
    <w:p w:rsidR="003949B8" w:rsidRPr="00F91E68" w:rsidRDefault="003949B8" w:rsidP="00F91E68">
      <w:pPr>
        <w:pStyle w:val="a3"/>
        <w:jc w:val="both"/>
        <w:rPr>
          <w:sz w:val="28"/>
          <w:szCs w:val="28"/>
        </w:rPr>
      </w:pPr>
      <w:r w:rsidRPr="00F91E68">
        <w:rPr>
          <w:sz w:val="28"/>
          <w:szCs w:val="28"/>
        </w:rPr>
        <w:tab/>
        <w:t>7-я гвардейская армия, грудью встав на пути механизированного фашистского кулака, выстояла, отбросила фашистов за Северский Донец, полностью восстановив положение, существующее на 5 июля.</w:t>
      </w:r>
    </w:p>
    <w:p w:rsidR="003949B8" w:rsidRPr="00F91E68" w:rsidRDefault="00691BC1" w:rsidP="00F91E68">
      <w:pPr>
        <w:pStyle w:val="a3"/>
        <w:jc w:val="both"/>
        <w:rPr>
          <w:sz w:val="28"/>
          <w:szCs w:val="28"/>
        </w:rPr>
      </w:pPr>
      <w:r>
        <w:rPr>
          <w:sz w:val="28"/>
          <w:szCs w:val="28"/>
        </w:rPr>
        <w:tab/>
      </w:r>
      <w:r w:rsidR="003949B8" w:rsidRPr="00F91E68">
        <w:rPr>
          <w:sz w:val="28"/>
          <w:szCs w:val="28"/>
        </w:rPr>
        <w:t xml:space="preserve">Вскоре военные действия вышли за пределы Шебекинского района.  </w:t>
      </w:r>
    </w:p>
    <w:p w:rsidR="003949B8" w:rsidRPr="00F91E68" w:rsidRDefault="003949B8" w:rsidP="00F91E68">
      <w:pPr>
        <w:pStyle w:val="a3"/>
        <w:jc w:val="both"/>
        <w:rPr>
          <w:sz w:val="28"/>
          <w:szCs w:val="28"/>
        </w:rPr>
      </w:pPr>
      <w:r w:rsidRPr="00F91E68">
        <w:rPr>
          <w:sz w:val="28"/>
          <w:szCs w:val="28"/>
        </w:rPr>
        <w:tab/>
        <w:t>На шебекинской земле находится 65 братских могил советских воинов, погибших в боях 1942-1943 гг. 12 шебекинцев были удостоены  звания Героя Советского Союза. В боях за Родину отдали свои жизни более 11,5 тысяч человек.</w:t>
      </w:r>
    </w:p>
    <w:p w:rsidR="003949B8" w:rsidRDefault="003949B8" w:rsidP="00F91E68">
      <w:pPr>
        <w:pStyle w:val="a3"/>
        <w:jc w:val="both"/>
        <w:rPr>
          <w:sz w:val="28"/>
          <w:szCs w:val="28"/>
        </w:rPr>
      </w:pPr>
      <w:r w:rsidRPr="00F91E68">
        <w:rPr>
          <w:sz w:val="28"/>
          <w:szCs w:val="28"/>
        </w:rPr>
        <w:t xml:space="preserve"> </w:t>
      </w:r>
    </w:p>
    <w:p w:rsidR="00820AAF" w:rsidRDefault="00820AAF" w:rsidP="00F91E68">
      <w:pPr>
        <w:pStyle w:val="a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Сост. С. Суряднова</w:t>
      </w:r>
    </w:p>
    <w:p w:rsidR="00184A7B" w:rsidRPr="00F91E68" w:rsidRDefault="00184A7B" w:rsidP="00F91E68">
      <w:pPr>
        <w:pStyle w:val="a3"/>
        <w:jc w:val="both"/>
        <w:rPr>
          <w:b/>
          <w:i/>
          <w:sz w:val="28"/>
          <w:szCs w:val="28"/>
        </w:rPr>
      </w:pPr>
    </w:p>
    <w:p w:rsidR="003949B8" w:rsidRPr="00F91E68" w:rsidRDefault="003949B8" w:rsidP="00F91E68">
      <w:pPr>
        <w:pStyle w:val="a3"/>
        <w:jc w:val="both"/>
        <w:rPr>
          <w:sz w:val="28"/>
          <w:szCs w:val="28"/>
        </w:rPr>
      </w:pPr>
      <w:r w:rsidRPr="00F91E68">
        <w:rPr>
          <w:b/>
          <w:i/>
          <w:sz w:val="28"/>
          <w:szCs w:val="28"/>
        </w:rPr>
        <w:tab/>
      </w:r>
      <w:r w:rsidRPr="00F91E68">
        <w:rPr>
          <w:b/>
          <w:i/>
          <w:sz w:val="28"/>
          <w:szCs w:val="28"/>
        </w:rPr>
        <w:tab/>
      </w:r>
      <w:r w:rsidRPr="00F91E68">
        <w:rPr>
          <w:sz w:val="28"/>
          <w:szCs w:val="28"/>
        </w:rPr>
        <w:t>Литература:</w:t>
      </w:r>
    </w:p>
    <w:p w:rsidR="003949B8" w:rsidRPr="00F91E68" w:rsidRDefault="003949B8" w:rsidP="00F91E68">
      <w:pPr>
        <w:pStyle w:val="a3"/>
        <w:jc w:val="both"/>
        <w:rPr>
          <w:sz w:val="28"/>
          <w:szCs w:val="28"/>
        </w:rPr>
      </w:pPr>
    </w:p>
    <w:p w:rsidR="00870FCC" w:rsidRDefault="00870FCC" w:rsidP="00870FCC">
      <w:pPr>
        <w:pStyle w:val="a3"/>
        <w:numPr>
          <w:ilvl w:val="0"/>
          <w:numId w:val="1"/>
        </w:numPr>
        <w:jc w:val="both"/>
        <w:rPr>
          <w:sz w:val="28"/>
          <w:szCs w:val="28"/>
        </w:rPr>
      </w:pPr>
      <w:r>
        <w:rPr>
          <w:sz w:val="28"/>
          <w:szCs w:val="28"/>
        </w:rPr>
        <w:t xml:space="preserve">Дегтярев И. В критический момент боя // Красное знамя.- 1971.- 9 февр. </w:t>
      </w:r>
    </w:p>
    <w:p w:rsidR="00870FCC" w:rsidRDefault="00870FCC" w:rsidP="00870FCC">
      <w:pPr>
        <w:pStyle w:val="a3"/>
        <w:numPr>
          <w:ilvl w:val="0"/>
          <w:numId w:val="1"/>
        </w:numPr>
        <w:jc w:val="both"/>
        <w:rPr>
          <w:sz w:val="28"/>
          <w:szCs w:val="28"/>
        </w:rPr>
      </w:pPr>
      <w:r>
        <w:rPr>
          <w:sz w:val="28"/>
          <w:szCs w:val="28"/>
        </w:rPr>
        <w:t xml:space="preserve">Место подвига - Белгородчина.- Белгород, 1974.- 184 с. </w:t>
      </w:r>
    </w:p>
    <w:p w:rsidR="003949B8" w:rsidRPr="00F91E68" w:rsidRDefault="00870FCC" w:rsidP="00F91E68">
      <w:pPr>
        <w:pStyle w:val="a3"/>
        <w:jc w:val="both"/>
        <w:rPr>
          <w:sz w:val="28"/>
          <w:szCs w:val="28"/>
        </w:rPr>
      </w:pPr>
      <w:r>
        <w:rPr>
          <w:sz w:val="28"/>
          <w:szCs w:val="28"/>
        </w:rPr>
        <w:lastRenderedPageBreak/>
        <w:t xml:space="preserve">3. </w:t>
      </w:r>
      <w:r>
        <w:rPr>
          <w:sz w:val="28"/>
          <w:szCs w:val="28"/>
        </w:rPr>
        <w:tab/>
      </w:r>
      <w:r w:rsidR="003949B8" w:rsidRPr="00F91E68">
        <w:rPr>
          <w:sz w:val="28"/>
          <w:szCs w:val="28"/>
        </w:rPr>
        <w:t>Поздняков</w:t>
      </w:r>
      <w:r w:rsidR="00820AAF">
        <w:rPr>
          <w:sz w:val="28"/>
          <w:szCs w:val="28"/>
        </w:rPr>
        <w:t>,</w:t>
      </w:r>
      <w:r w:rsidR="003949B8" w:rsidRPr="00F91E68">
        <w:rPr>
          <w:sz w:val="28"/>
          <w:szCs w:val="28"/>
        </w:rPr>
        <w:t xml:space="preserve"> Э.Н. Истор</w:t>
      </w:r>
      <w:r w:rsidR="00386043">
        <w:rPr>
          <w:sz w:val="28"/>
          <w:szCs w:val="28"/>
        </w:rPr>
        <w:t>ия Шебекина ХХ век</w:t>
      </w:r>
      <w:r w:rsidR="00820AAF">
        <w:rPr>
          <w:sz w:val="28"/>
          <w:szCs w:val="28"/>
        </w:rPr>
        <w:t xml:space="preserve"> / Э.Н. Поздняков</w:t>
      </w:r>
      <w:r w:rsidR="00386043">
        <w:rPr>
          <w:sz w:val="28"/>
          <w:szCs w:val="28"/>
        </w:rPr>
        <w:t>.- Белгород</w:t>
      </w:r>
      <w:r w:rsidR="003949B8" w:rsidRPr="00F91E68">
        <w:rPr>
          <w:sz w:val="28"/>
          <w:szCs w:val="28"/>
        </w:rPr>
        <w:t>:</w:t>
      </w:r>
      <w:r w:rsidR="00386043">
        <w:rPr>
          <w:sz w:val="28"/>
          <w:szCs w:val="28"/>
        </w:rPr>
        <w:t xml:space="preserve"> </w:t>
      </w:r>
      <w:r w:rsidR="003949B8" w:rsidRPr="00F91E68">
        <w:rPr>
          <w:sz w:val="28"/>
          <w:szCs w:val="28"/>
        </w:rPr>
        <w:t>Издат. дом «В. Шаповалов», 2001.</w:t>
      </w:r>
      <w:r w:rsidR="00386043">
        <w:rPr>
          <w:sz w:val="28"/>
          <w:szCs w:val="28"/>
        </w:rPr>
        <w:t xml:space="preserve"> </w:t>
      </w:r>
      <w:r w:rsidR="003949B8" w:rsidRPr="00F91E68">
        <w:rPr>
          <w:sz w:val="28"/>
          <w:szCs w:val="28"/>
        </w:rPr>
        <w:t>- 80 с.</w:t>
      </w:r>
    </w:p>
    <w:p w:rsidR="003949B8" w:rsidRPr="00F91E68" w:rsidRDefault="00870FCC" w:rsidP="00F91E68">
      <w:pPr>
        <w:pStyle w:val="a3"/>
        <w:jc w:val="both"/>
        <w:rPr>
          <w:sz w:val="28"/>
          <w:szCs w:val="28"/>
        </w:rPr>
      </w:pPr>
      <w:r>
        <w:rPr>
          <w:sz w:val="28"/>
          <w:szCs w:val="28"/>
        </w:rPr>
        <w:t>4</w:t>
      </w:r>
      <w:r w:rsidR="003949B8" w:rsidRPr="00F91E68">
        <w:rPr>
          <w:sz w:val="28"/>
          <w:szCs w:val="28"/>
        </w:rPr>
        <w:t xml:space="preserve">. </w:t>
      </w:r>
      <w:r w:rsidR="00820AAF">
        <w:rPr>
          <w:sz w:val="28"/>
          <w:szCs w:val="28"/>
        </w:rPr>
        <w:t xml:space="preserve"> </w:t>
      </w:r>
      <w:r w:rsidR="003949B8" w:rsidRPr="00F91E68">
        <w:rPr>
          <w:sz w:val="28"/>
          <w:szCs w:val="28"/>
        </w:rPr>
        <w:t>Стемковская Елена Константиновна //Белгородская энциклопедия.- Белгород, 2000.</w:t>
      </w:r>
      <w:r w:rsidR="00386043">
        <w:rPr>
          <w:sz w:val="28"/>
          <w:szCs w:val="28"/>
        </w:rPr>
        <w:t xml:space="preserve"> </w:t>
      </w:r>
      <w:r w:rsidR="003949B8" w:rsidRPr="00F91E68">
        <w:rPr>
          <w:sz w:val="28"/>
          <w:szCs w:val="28"/>
        </w:rPr>
        <w:t>- С. 370.</w:t>
      </w:r>
    </w:p>
    <w:p w:rsidR="003949B8" w:rsidRPr="00F91E68" w:rsidRDefault="00870FCC" w:rsidP="00F91E68">
      <w:pPr>
        <w:pStyle w:val="a3"/>
        <w:jc w:val="both"/>
        <w:rPr>
          <w:sz w:val="28"/>
          <w:szCs w:val="28"/>
        </w:rPr>
      </w:pPr>
      <w:r>
        <w:rPr>
          <w:sz w:val="28"/>
          <w:szCs w:val="28"/>
        </w:rPr>
        <w:t>5</w:t>
      </w:r>
      <w:r w:rsidR="003949B8" w:rsidRPr="00F91E68">
        <w:rPr>
          <w:sz w:val="28"/>
          <w:szCs w:val="28"/>
        </w:rPr>
        <w:t xml:space="preserve">. </w:t>
      </w:r>
      <w:r w:rsidR="00820AAF">
        <w:rPr>
          <w:sz w:val="28"/>
          <w:szCs w:val="28"/>
        </w:rPr>
        <w:t xml:space="preserve">  Поясов, С.А. Шебекино </w:t>
      </w:r>
      <w:r>
        <w:rPr>
          <w:sz w:val="28"/>
          <w:szCs w:val="28"/>
        </w:rPr>
        <w:t xml:space="preserve">/ С.А. Поясов </w:t>
      </w:r>
      <w:r w:rsidR="00820AAF">
        <w:rPr>
          <w:sz w:val="28"/>
          <w:szCs w:val="28"/>
        </w:rPr>
        <w:t>//</w:t>
      </w:r>
      <w:r w:rsidR="003949B8" w:rsidRPr="00F91E68">
        <w:rPr>
          <w:sz w:val="28"/>
          <w:szCs w:val="28"/>
        </w:rPr>
        <w:t>Города</w:t>
      </w:r>
      <w:r w:rsidR="00386043">
        <w:rPr>
          <w:sz w:val="28"/>
          <w:szCs w:val="28"/>
        </w:rPr>
        <w:t xml:space="preserve"> Белгородской области.- Воронеж</w:t>
      </w:r>
      <w:r w:rsidR="003949B8" w:rsidRPr="00F91E68">
        <w:rPr>
          <w:sz w:val="28"/>
          <w:szCs w:val="28"/>
        </w:rPr>
        <w:t>: Центр-</w:t>
      </w:r>
      <w:r w:rsidR="00386043">
        <w:rPr>
          <w:sz w:val="28"/>
          <w:szCs w:val="28"/>
        </w:rPr>
        <w:t>Чернозем</w:t>
      </w:r>
      <w:r w:rsidR="003949B8" w:rsidRPr="00F91E68">
        <w:rPr>
          <w:sz w:val="28"/>
          <w:szCs w:val="28"/>
        </w:rPr>
        <w:t>. кн. изд-во, 1973. -</w:t>
      </w:r>
      <w:r w:rsidR="00386043">
        <w:rPr>
          <w:sz w:val="28"/>
          <w:szCs w:val="28"/>
        </w:rPr>
        <w:t xml:space="preserve"> </w:t>
      </w:r>
      <w:r w:rsidR="003949B8" w:rsidRPr="00F91E68">
        <w:rPr>
          <w:sz w:val="28"/>
          <w:szCs w:val="28"/>
        </w:rPr>
        <w:t>С. 131.</w:t>
      </w:r>
    </w:p>
    <w:p w:rsidR="003949B8" w:rsidRDefault="003949B8" w:rsidP="003949B8">
      <w:pPr>
        <w:ind w:firstLine="720"/>
        <w:jc w:val="both"/>
        <w:rPr>
          <w:b/>
          <w:i/>
          <w:sz w:val="28"/>
        </w:rPr>
      </w:pPr>
    </w:p>
    <w:p w:rsidR="003949B8" w:rsidRDefault="003949B8" w:rsidP="003949B8">
      <w:pPr>
        <w:ind w:firstLine="720"/>
        <w:jc w:val="both"/>
        <w:rPr>
          <w:b/>
          <w:i/>
          <w:sz w:val="28"/>
        </w:rPr>
      </w:pPr>
    </w:p>
    <w:p w:rsidR="003949B8" w:rsidRDefault="003949B8" w:rsidP="003949B8">
      <w:pPr>
        <w:ind w:firstLine="720"/>
        <w:jc w:val="both"/>
        <w:rPr>
          <w:b/>
          <w:i/>
          <w:sz w:val="28"/>
        </w:rPr>
      </w:pPr>
    </w:p>
    <w:p w:rsidR="003949B8" w:rsidRDefault="003949B8" w:rsidP="003949B8">
      <w:pPr>
        <w:ind w:firstLine="720"/>
        <w:jc w:val="both"/>
        <w:rPr>
          <w:b/>
          <w:i/>
          <w:sz w:val="28"/>
        </w:rPr>
      </w:pPr>
    </w:p>
    <w:p w:rsidR="003949B8" w:rsidRDefault="00820AAF" w:rsidP="003949B8">
      <w:pPr>
        <w:ind w:firstLine="720"/>
        <w:jc w:val="both"/>
        <w:rPr>
          <w:b/>
          <w:i/>
          <w:sz w:val="28"/>
        </w:rPr>
      </w:pPr>
      <w:r>
        <w:rPr>
          <w:b/>
          <w:i/>
          <w:sz w:val="28"/>
        </w:rPr>
        <w:t xml:space="preserve"> </w:t>
      </w:r>
    </w:p>
    <w:p w:rsidR="00341130" w:rsidRDefault="00341130"/>
    <w:sectPr w:rsidR="00341130" w:rsidSect="00DB5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3E17"/>
    <w:multiLevelType w:val="hybridMultilevel"/>
    <w:tmpl w:val="63FE835C"/>
    <w:lvl w:ilvl="0" w:tplc="BE94A862">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3949B8"/>
    <w:rsid w:val="00184A7B"/>
    <w:rsid w:val="00341130"/>
    <w:rsid w:val="00386043"/>
    <w:rsid w:val="003949B8"/>
    <w:rsid w:val="006161B4"/>
    <w:rsid w:val="00655738"/>
    <w:rsid w:val="00691BC1"/>
    <w:rsid w:val="00786F1E"/>
    <w:rsid w:val="00820AAF"/>
    <w:rsid w:val="00870FCC"/>
    <w:rsid w:val="008B767F"/>
    <w:rsid w:val="00D4536F"/>
    <w:rsid w:val="00DB5A88"/>
    <w:rsid w:val="00E82293"/>
    <w:rsid w:val="00EA4849"/>
    <w:rsid w:val="00F91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1E6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1641</Words>
  <Characters>9357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Клиент</dc:creator>
  <cp:keywords/>
  <dc:description/>
  <cp:lastModifiedBy>Клиент</cp:lastModifiedBy>
  <cp:revision>12</cp:revision>
  <dcterms:created xsi:type="dcterms:W3CDTF">2013-01-09T14:27:00Z</dcterms:created>
  <dcterms:modified xsi:type="dcterms:W3CDTF">2013-01-11T09:10:00Z</dcterms:modified>
</cp:coreProperties>
</file>